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DA3F780" w14:textId="213C8A94" w:rsidR="00361330" w:rsidRPr="00B32CB4" w:rsidRDefault="00707B82" w:rsidP="004B0C59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w:drawing>
          <wp:inline distT="0" distB="0" distL="0" distR="0" wp14:anchorId="2A9D215D" wp14:editId="3283BAF5">
            <wp:extent cx="1933575" cy="70231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 Years + VEE logo.PMS 37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70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CC655" w14:textId="77777777" w:rsidR="00707B82" w:rsidRDefault="00707B82">
      <w:pPr>
        <w:rPr>
          <w:rFonts w:ascii="Times New Roman" w:hAnsi="Times New Roman" w:cs="Times New Roman"/>
          <w:b/>
          <w:sz w:val="23"/>
          <w:szCs w:val="23"/>
        </w:rPr>
      </w:pPr>
    </w:p>
    <w:p w14:paraId="69B77C68" w14:textId="21795978" w:rsidR="00361330" w:rsidRPr="00B32CB4" w:rsidRDefault="00D9500C">
      <w:pPr>
        <w:rPr>
          <w:rFonts w:ascii="Times New Roman" w:hAnsi="Times New Roman" w:cs="Times New Roman"/>
          <w:b/>
          <w:noProof/>
          <w:sz w:val="23"/>
          <w:szCs w:val="23"/>
        </w:rPr>
      </w:pPr>
      <w:r w:rsidRPr="00B32CB4">
        <w:rPr>
          <w:rFonts w:ascii="Times New Roman" w:hAnsi="Times New Roman" w:cs="Times New Roman"/>
          <w:b/>
          <w:sz w:val="23"/>
          <w:szCs w:val="23"/>
        </w:rPr>
        <w:t>FOR IMMEDIATE RELEASE</w:t>
      </w:r>
      <w:r w:rsidR="00361330" w:rsidRPr="00B32CB4">
        <w:rPr>
          <w:rFonts w:ascii="Times New Roman" w:hAnsi="Times New Roman" w:cs="Times New Roman"/>
          <w:b/>
          <w:noProof/>
          <w:sz w:val="23"/>
          <w:szCs w:val="23"/>
        </w:rPr>
        <w:t xml:space="preserve"> </w:t>
      </w:r>
    </w:p>
    <w:p w14:paraId="58AC37B5" w14:textId="76FF3CDA" w:rsidR="006900BC" w:rsidRPr="00B32CB4" w:rsidRDefault="006900BC" w:rsidP="00F85546">
      <w:pPr>
        <w:rPr>
          <w:sz w:val="23"/>
          <w:szCs w:val="23"/>
        </w:rPr>
      </w:pPr>
    </w:p>
    <w:p w14:paraId="46FDAE1B" w14:textId="19786E2A" w:rsidR="00286B99" w:rsidRPr="00C1196C" w:rsidRDefault="00D9500C" w:rsidP="00F85546">
      <w:pPr>
        <w:rPr>
          <w:rFonts w:ascii="Times New Roman" w:hAnsi="Times New Roman" w:cs="Times New Roman"/>
          <w:sz w:val="24"/>
          <w:szCs w:val="24"/>
        </w:rPr>
      </w:pPr>
      <w:r w:rsidRPr="00C1196C">
        <w:rPr>
          <w:rFonts w:ascii="Times New Roman" w:hAnsi="Times New Roman" w:cs="Times New Roman"/>
          <w:b/>
          <w:sz w:val="24"/>
          <w:szCs w:val="24"/>
        </w:rPr>
        <w:t>Contact:</w:t>
      </w:r>
      <w:r w:rsidR="00F85546" w:rsidRPr="00C1196C">
        <w:rPr>
          <w:rFonts w:ascii="Times New Roman" w:hAnsi="Times New Roman" w:cs="Times New Roman"/>
          <w:sz w:val="24"/>
          <w:szCs w:val="24"/>
        </w:rPr>
        <w:t xml:space="preserve"> </w:t>
      </w:r>
      <w:r w:rsidRPr="00C1196C">
        <w:rPr>
          <w:rFonts w:ascii="Times New Roman" w:hAnsi="Times New Roman" w:cs="Times New Roman"/>
          <w:sz w:val="24"/>
          <w:szCs w:val="24"/>
        </w:rPr>
        <w:t>Jo</w:t>
      </w:r>
      <w:r w:rsidR="00A4629F" w:rsidRPr="00C1196C">
        <w:rPr>
          <w:rFonts w:ascii="Times New Roman" w:hAnsi="Times New Roman" w:cs="Times New Roman"/>
          <w:sz w:val="24"/>
          <w:szCs w:val="24"/>
        </w:rPr>
        <w:t>seph</w:t>
      </w:r>
      <w:r w:rsidRPr="00C1196C">
        <w:rPr>
          <w:rFonts w:ascii="Times New Roman" w:hAnsi="Times New Roman" w:cs="Times New Roman"/>
          <w:sz w:val="24"/>
          <w:szCs w:val="24"/>
        </w:rPr>
        <w:t xml:space="preserve"> </w:t>
      </w:r>
      <w:r w:rsidR="00D220D5" w:rsidRPr="00C1196C">
        <w:rPr>
          <w:rFonts w:ascii="Times New Roman" w:hAnsi="Times New Roman" w:cs="Times New Roman"/>
          <w:sz w:val="24"/>
          <w:szCs w:val="24"/>
        </w:rPr>
        <w:t xml:space="preserve">H. </w:t>
      </w:r>
      <w:r w:rsidRPr="00C1196C">
        <w:rPr>
          <w:rFonts w:ascii="Times New Roman" w:hAnsi="Times New Roman" w:cs="Times New Roman"/>
          <w:sz w:val="24"/>
          <w:szCs w:val="24"/>
        </w:rPr>
        <w:t>Maroon</w:t>
      </w:r>
      <w:r w:rsidR="00F85546" w:rsidRPr="00C1196C">
        <w:rPr>
          <w:rFonts w:ascii="Times New Roman" w:hAnsi="Times New Roman" w:cs="Times New Roman"/>
          <w:sz w:val="24"/>
          <w:szCs w:val="24"/>
        </w:rPr>
        <w:t>, Executive Director</w:t>
      </w:r>
      <w:r w:rsidR="00F85546" w:rsidRPr="00C1196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5F3D235B" w14:textId="3DFE594B" w:rsidR="00BE1480" w:rsidRPr="00C1196C" w:rsidRDefault="00B02CAE" w:rsidP="00BE1480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BE1480" w:rsidRPr="00C1196C">
          <w:rPr>
            <w:rStyle w:val="Hyperlink"/>
            <w:rFonts w:ascii="Times New Roman" w:hAnsi="Times New Roman" w:cs="Times New Roman"/>
            <w:sz w:val="24"/>
            <w:szCs w:val="24"/>
          </w:rPr>
          <w:t>info@vee.org</w:t>
        </w:r>
      </w:hyperlink>
      <w:r w:rsidR="00A4629F" w:rsidRPr="00C1196C" w:rsidDel="00A4629F">
        <w:rPr>
          <w:rFonts w:ascii="Times New Roman" w:hAnsi="Times New Roman" w:cs="Times New Roman"/>
          <w:sz w:val="24"/>
          <w:szCs w:val="24"/>
        </w:rPr>
        <w:t xml:space="preserve"> </w:t>
      </w:r>
      <w:r w:rsidR="00F85546" w:rsidRPr="00C1196C">
        <w:rPr>
          <w:rFonts w:ascii="Times New Roman" w:hAnsi="Times New Roman" w:cs="Times New Roman"/>
          <w:sz w:val="24"/>
          <w:szCs w:val="24"/>
        </w:rPr>
        <w:t xml:space="preserve">/ </w:t>
      </w:r>
      <w:r w:rsidR="00F85546" w:rsidRPr="00C1196C">
        <w:rPr>
          <w:rFonts w:ascii="Times New Roman" w:eastAsia="Georgia" w:hAnsi="Times New Roman" w:cs="Times New Roman"/>
          <w:sz w:val="24"/>
          <w:szCs w:val="24"/>
          <w:highlight w:val="white"/>
        </w:rPr>
        <w:t>804.644.</w:t>
      </w:r>
      <w:r w:rsidR="00D9500C" w:rsidRPr="00C1196C">
        <w:rPr>
          <w:rFonts w:ascii="Times New Roman" w:eastAsia="Georgia" w:hAnsi="Times New Roman" w:cs="Times New Roman"/>
          <w:sz w:val="24"/>
          <w:szCs w:val="24"/>
          <w:highlight w:val="white"/>
        </w:rPr>
        <w:t>5000</w:t>
      </w:r>
    </w:p>
    <w:p w14:paraId="47824DAC" w14:textId="77777777" w:rsidR="00BE1480" w:rsidRPr="00C1196C" w:rsidRDefault="00BE1480" w:rsidP="00BE1480">
      <w:pPr>
        <w:rPr>
          <w:rFonts w:ascii="Times New Roman" w:eastAsia="Georgia" w:hAnsi="Times New Roman" w:cs="Times New Roman"/>
          <w:sz w:val="24"/>
          <w:szCs w:val="24"/>
        </w:rPr>
      </w:pPr>
    </w:p>
    <w:p w14:paraId="6CEAA3BC" w14:textId="5F17B5C0" w:rsidR="00291BC3" w:rsidRPr="00C1196C" w:rsidRDefault="00D9500C" w:rsidP="00BE14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96C">
        <w:rPr>
          <w:rFonts w:ascii="Times New Roman" w:hAnsi="Times New Roman" w:cs="Times New Roman"/>
          <w:sz w:val="24"/>
          <w:szCs w:val="24"/>
        </w:rPr>
        <w:t>VIRGINIA ENVIRONMENTAL ENDOWMENT AWARDS</w:t>
      </w:r>
    </w:p>
    <w:p w14:paraId="009864DA" w14:textId="7AF31658" w:rsidR="003A41C3" w:rsidRPr="00C1196C" w:rsidRDefault="00427DBF" w:rsidP="000F0FF8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96C">
        <w:rPr>
          <w:rFonts w:ascii="Times New Roman" w:hAnsi="Times New Roman" w:cs="Times New Roman"/>
          <w:sz w:val="24"/>
          <w:szCs w:val="24"/>
        </w:rPr>
        <w:t xml:space="preserve">MORE </w:t>
      </w:r>
      <w:r w:rsidR="00D30A5A" w:rsidRPr="00C1196C">
        <w:rPr>
          <w:rFonts w:ascii="Times New Roman" w:hAnsi="Times New Roman" w:cs="Times New Roman"/>
          <w:sz w:val="24"/>
          <w:szCs w:val="24"/>
        </w:rPr>
        <w:t>THAN A QUARTER MILLION</w:t>
      </w:r>
      <w:r w:rsidR="00EA4D37" w:rsidRPr="00C1196C">
        <w:rPr>
          <w:rFonts w:ascii="Times New Roman" w:hAnsi="Times New Roman" w:cs="Times New Roman"/>
          <w:sz w:val="24"/>
          <w:szCs w:val="24"/>
        </w:rPr>
        <w:t xml:space="preserve"> </w:t>
      </w:r>
      <w:r w:rsidR="00D30A5A" w:rsidRPr="00C1196C">
        <w:rPr>
          <w:rFonts w:ascii="Times New Roman" w:hAnsi="Times New Roman" w:cs="Times New Roman"/>
          <w:sz w:val="24"/>
          <w:szCs w:val="24"/>
        </w:rPr>
        <w:t xml:space="preserve">DOLLARS </w:t>
      </w:r>
      <w:r w:rsidR="00B11651" w:rsidRPr="00C1196C">
        <w:rPr>
          <w:rFonts w:ascii="Times New Roman" w:hAnsi="Times New Roman" w:cs="Times New Roman"/>
          <w:sz w:val="24"/>
          <w:szCs w:val="24"/>
        </w:rPr>
        <w:t xml:space="preserve">FOR </w:t>
      </w:r>
      <w:r w:rsidR="004907C0" w:rsidRPr="00C1196C">
        <w:rPr>
          <w:rFonts w:ascii="Times New Roman" w:hAnsi="Times New Roman" w:cs="Times New Roman"/>
          <w:sz w:val="24"/>
          <w:szCs w:val="24"/>
        </w:rPr>
        <w:t>REGI</w:t>
      </w:r>
      <w:r w:rsidR="00B32CB4" w:rsidRPr="00C1196C">
        <w:rPr>
          <w:rFonts w:ascii="Times New Roman" w:hAnsi="Times New Roman" w:cs="Times New Roman"/>
          <w:sz w:val="24"/>
          <w:szCs w:val="24"/>
        </w:rPr>
        <w:t>ON</w:t>
      </w:r>
      <w:r w:rsidR="004907C0" w:rsidRPr="00C1196C">
        <w:rPr>
          <w:rFonts w:ascii="Times New Roman" w:hAnsi="Times New Roman" w:cs="Times New Roman"/>
          <w:sz w:val="24"/>
          <w:szCs w:val="24"/>
        </w:rPr>
        <w:t xml:space="preserve">AL </w:t>
      </w:r>
      <w:r w:rsidR="00B11651" w:rsidRPr="00C1196C">
        <w:rPr>
          <w:rFonts w:ascii="Times New Roman" w:hAnsi="Times New Roman" w:cs="Times New Roman"/>
          <w:sz w:val="24"/>
          <w:szCs w:val="24"/>
        </w:rPr>
        <w:t>PROJECTS</w:t>
      </w:r>
    </w:p>
    <w:p w14:paraId="1307462F" w14:textId="77777777" w:rsidR="003A41C3" w:rsidRPr="00C1196C" w:rsidRDefault="003A41C3" w:rsidP="00441B29">
      <w:pPr>
        <w:rPr>
          <w:rFonts w:ascii="Times New Roman" w:hAnsi="Times New Roman" w:cs="Times New Roman"/>
          <w:sz w:val="24"/>
          <w:szCs w:val="24"/>
        </w:rPr>
      </w:pPr>
    </w:p>
    <w:p w14:paraId="191C2B21" w14:textId="59150953" w:rsidR="003A41C3" w:rsidRPr="00C1196C" w:rsidRDefault="00FE4CF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1196C">
        <w:rPr>
          <w:rFonts w:ascii="Times New Roman" w:hAnsi="Times New Roman" w:cs="Times New Roman"/>
          <w:sz w:val="24"/>
          <w:szCs w:val="24"/>
        </w:rPr>
        <w:t>Dec 13</w:t>
      </w:r>
      <w:r w:rsidR="00EA4D37" w:rsidRPr="00C1196C">
        <w:rPr>
          <w:rFonts w:ascii="Times New Roman" w:hAnsi="Times New Roman" w:cs="Times New Roman"/>
          <w:sz w:val="24"/>
          <w:szCs w:val="24"/>
        </w:rPr>
        <w:t>, 2017</w:t>
      </w:r>
      <w:r w:rsidR="00D9500C" w:rsidRPr="00C1196C">
        <w:rPr>
          <w:rFonts w:ascii="Times New Roman" w:hAnsi="Times New Roman" w:cs="Times New Roman"/>
          <w:sz w:val="24"/>
          <w:szCs w:val="24"/>
        </w:rPr>
        <w:t xml:space="preserve"> - </w:t>
      </w:r>
      <w:r w:rsidRPr="00C1196C">
        <w:rPr>
          <w:rFonts w:ascii="Times New Roman" w:hAnsi="Times New Roman" w:cs="Times New Roman"/>
          <w:sz w:val="24"/>
          <w:szCs w:val="24"/>
        </w:rPr>
        <w:t>Rounding out a year of 40</w:t>
      </w:r>
      <w:r w:rsidRPr="00C119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1196C">
        <w:rPr>
          <w:rFonts w:ascii="Times New Roman" w:hAnsi="Times New Roman" w:cs="Times New Roman"/>
          <w:sz w:val="24"/>
          <w:szCs w:val="24"/>
        </w:rPr>
        <w:t xml:space="preserve"> Anniversary initiatives, t</w:t>
      </w:r>
      <w:r w:rsidR="00D9500C" w:rsidRPr="00C1196C">
        <w:rPr>
          <w:rFonts w:ascii="Times New Roman" w:hAnsi="Times New Roman" w:cs="Times New Roman"/>
          <w:sz w:val="24"/>
          <w:szCs w:val="24"/>
        </w:rPr>
        <w:t xml:space="preserve">he Virginia Environmental Endowment (VEE) </w:t>
      </w:r>
      <w:r w:rsidRPr="00C1196C">
        <w:rPr>
          <w:rFonts w:ascii="Times New Roman" w:hAnsi="Times New Roman" w:cs="Times New Roman"/>
          <w:sz w:val="24"/>
          <w:szCs w:val="24"/>
        </w:rPr>
        <w:t>is pleased to announce</w:t>
      </w:r>
      <w:r w:rsidR="00C64074" w:rsidRPr="00C1196C">
        <w:rPr>
          <w:rFonts w:ascii="Times New Roman" w:hAnsi="Times New Roman" w:cs="Times New Roman"/>
          <w:sz w:val="24"/>
          <w:szCs w:val="24"/>
        </w:rPr>
        <w:t xml:space="preserve"> awards of </w:t>
      </w:r>
      <w:r w:rsidR="00D12F06" w:rsidRPr="00C1196C">
        <w:rPr>
          <w:rFonts w:ascii="Times New Roman" w:hAnsi="Times New Roman" w:cs="Times New Roman"/>
          <w:color w:val="auto"/>
          <w:sz w:val="24"/>
          <w:szCs w:val="24"/>
        </w:rPr>
        <w:t>$253,2</w:t>
      </w:r>
      <w:r w:rsidR="0036537F" w:rsidRPr="00C1196C">
        <w:rPr>
          <w:rFonts w:ascii="Times New Roman" w:hAnsi="Times New Roman" w:cs="Times New Roman"/>
          <w:color w:val="auto"/>
          <w:sz w:val="24"/>
          <w:szCs w:val="24"/>
        </w:rPr>
        <w:t xml:space="preserve">00 </w:t>
      </w:r>
      <w:r w:rsidR="00B11651" w:rsidRPr="00C1196C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B32CB4" w:rsidRPr="00C1196C">
        <w:rPr>
          <w:rFonts w:ascii="Times New Roman" w:hAnsi="Times New Roman" w:cs="Times New Roman"/>
          <w:sz w:val="24"/>
          <w:szCs w:val="24"/>
        </w:rPr>
        <w:t>ten</w:t>
      </w:r>
      <w:r w:rsidR="005E14F8" w:rsidRPr="00C1196C">
        <w:rPr>
          <w:rFonts w:ascii="Times New Roman" w:hAnsi="Times New Roman" w:cs="Times New Roman"/>
          <w:sz w:val="24"/>
          <w:szCs w:val="24"/>
        </w:rPr>
        <w:t xml:space="preserve"> </w:t>
      </w:r>
      <w:r w:rsidR="00361330" w:rsidRPr="00C1196C">
        <w:rPr>
          <w:rFonts w:ascii="Times New Roman" w:hAnsi="Times New Roman" w:cs="Times New Roman"/>
          <w:sz w:val="24"/>
          <w:szCs w:val="24"/>
        </w:rPr>
        <w:t>organizations dedicated to</w:t>
      </w:r>
      <w:r w:rsidR="00D9500C" w:rsidRPr="00C1196C">
        <w:rPr>
          <w:rFonts w:ascii="Times New Roman" w:hAnsi="Times New Roman" w:cs="Times New Roman"/>
          <w:sz w:val="24"/>
          <w:szCs w:val="24"/>
        </w:rPr>
        <w:t xml:space="preserve"> protect</w:t>
      </w:r>
      <w:r w:rsidR="00361330" w:rsidRPr="00C1196C">
        <w:rPr>
          <w:rFonts w:ascii="Times New Roman" w:hAnsi="Times New Roman" w:cs="Times New Roman"/>
          <w:sz w:val="24"/>
          <w:szCs w:val="24"/>
        </w:rPr>
        <w:t>ing</w:t>
      </w:r>
      <w:r w:rsidR="00D9500C" w:rsidRPr="00C1196C">
        <w:rPr>
          <w:rFonts w:ascii="Times New Roman" w:hAnsi="Times New Roman" w:cs="Times New Roman"/>
          <w:sz w:val="24"/>
          <w:szCs w:val="24"/>
        </w:rPr>
        <w:t xml:space="preserve"> </w:t>
      </w:r>
      <w:r w:rsidR="00361330" w:rsidRPr="00C1196C">
        <w:rPr>
          <w:rFonts w:ascii="Times New Roman" w:hAnsi="Times New Roman" w:cs="Times New Roman"/>
          <w:sz w:val="24"/>
          <w:szCs w:val="24"/>
        </w:rPr>
        <w:t>and improving</w:t>
      </w:r>
      <w:r w:rsidR="006A6E49" w:rsidRPr="00C1196C">
        <w:rPr>
          <w:rFonts w:ascii="Times New Roman" w:hAnsi="Times New Roman" w:cs="Times New Roman"/>
          <w:sz w:val="24"/>
          <w:szCs w:val="24"/>
        </w:rPr>
        <w:t xml:space="preserve"> the region’s</w:t>
      </w:r>
      <w:r w:rsidR="009A58A8" w:rsidRPr="00C1196C">
        <w:rPr>
          <w:rFonts w:ascii="Times New Roman" w:hAnsi="Times New Roman" w:cs="Times New Roman"/>
          <w:sz w:val="24"/>
          <w:szCs w:val="24"/>
        </w:rPr>
        <w:t xml:space="preserve"> natural resources and environment</w:t>
      </w:r>
      <w:r w:rsidR="00427DBF" w:rsidRPr="00C1196C">
        <w:rPr>
          <w:rFonts w:ascii="Times New Roman" w:hAnsi="Times New Roman" w:cs="Times New Roman"/>
          <w:sz w:val="24"/>
          <w:szCs w:val="24"/>
        </w:rPr>
        <w:t xml:space="preserve">, </w:t>
      </w:r>
      <w:r w:rsidR="00B32CB4" w:rsidRPr="00C1196C">
        <w:rPr>
          <w:rFonts w:ascii="Times New Roman" w:hAnsi="Times New Roman" w:cs="Times New Roman"/>
          <w:sz w:val="24"/>
          <w:szCs w:val="24"/>
        </w:rPr>
        <w:t xml:space="preserve">bringing </w:t>
      </w:r>
      <w:r w:rsidR="00427DBF" w:rsidRPr="00C1196C">
        <w:rPr>
          <w:rFonts w:ascii="Times New Roman" w:hAnsi="Times New Roman" w:cs="Times New Roman"/>
          <w:sz w:val="24"/>
          <w:szCs w:val="24"/>
        </w:rPr>
        <w:t>total awards in 2017 to more than $500,000</w:t>
      </w:r>
      <w:r w:rsidR="00D9500C" w:rsidRPr="00C1196C">
        <w:rPr>
          <w:rFonts w:ascii="Times New Roman" w:hAnsi="Times New Roman" w:cs="Times New Roman"/>
          <w:sz w:val="24"/>
          <w:szCs w:val="24"/>
        </w:rPr>
        <w:t>.</w:t>
      </w:r>
      <w:r w:rsidR="00B11651" w:rsidRPr="00C1196C">
        <w:rPr>
          <w:rFonts w:ascii="Times New Roman" w:hAnsi="Times New Roman" w:cs="Times New Roman"/>
          <w:sz w:val="24"/>
          <w:szCs w:val="24"/>
        </w:rPr>
        <w:t xml:space="preserve"> </w:t>
      </w:r>
      <w:r w:rsidR="00B11651" w:rsidRPr="00C119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When combined with matching funds</w:t>
      </w:r>
      <w:r w:rsidR="00EA4D37" w:rsidRPr="00C119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VEE has </w:t>
      </w:r>
      <w:r w:rsidR="00613255" w:rsidRPr="00C119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achieved more than $80 million </w:t>
      </w:r>
      <w:r w:rsidR="00B11651" w:rsidRPr="00C119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in envir</w:t>
      </w:r>
      <w:r w:rsidR="00B32CB4" w:rsidRPr="00C119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onmental improvements </w:t>
      </w:r>
      <w:r w:rsidR="00B11651" w:rsidRPr="00C119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since it was founded in 1977.  </w:t>
      </w:r>
    </w:p>
    <w:p w14:paraId="68AF5159" w14:textId="77777777" w:rsidR="003A41C3" w:rsidRPr="00C1196C" w:rsidRDefault="003A41C3">
      <w:pPr>
        <w:rPr>
          <w:rFonts w:ascii="Times New Roman" w:hAnsi="Times New Roman" w:cs="Times New Roman"/>
          <w:sz w:val="24"/>
          <w:szCs w:val="24"/>
        </w:rPr>
      </w:pPr>
    </w:p>
    <w:p w14:paraId="687388BA" w14:textId="1DF43697" w:rsidR="00B32DCE" w:rsidRPr="00C1196C" w:rsidRDefault="002B4FCF">
      <w:pPr>
        <w:rPr>
          <w:rFonts w:ascii="Times New Roman" w:hAnsi="Times New Roman" w:cs="Times New Roman"/>
          <w:sz w:val="24"/>
          <w:szCs w:val="24"/>
        </w:rPr>
      </w:pPr>
      <w:r w:rsidRPr="00C1196C">
        <w:rPr>
          <w:rFonts w:ascii="Times New Roman" w:hAnsi="Times New Roman" w:cs="Times New Roman"/>
          <w:sz w:val="24"/>
          <w:szCs w:val="24"/>
        </w:rPr>
        <w:t>“</w:t>
      </w:r>
      <w:r w:rsidR="0064595E" w:rsidRPr="00C1196C">
        <w:rPr>
          <w:rFonts w:ascii="Times New Roman" w:hAnsi="Times New Roman" w:cs="Times New Roman"/>
          <w:sz w:val="24"/>
          <w:szCs w:val="24"/>
        </w:rPr>
        <w:t xml:space="preserve">For four decades, the Virginia Environmental Endowment has been </w:t>
      </w:r>
      <w:r w:rsidR="00535C44" w:rsidRPr="00C1196C">
        <w:rPr>
          <w:rFonts w:ascii="Times New Roman" w:hAnsi="Times New Roman" w:cs="Times New Roman"/>
          <w:sz w:val="24"/>
          <w:szCs w:val="24"/>
        </w:rPr>
        <w:t xml:space="preserve">honored to </w:t>
      </w:r>
      <w:r w:rsidR="00126AF1" w:rsidRPr="00C1196C">
        <w:rPr>
          <w:rFonts w:ascii="Times New Roman" w:hAnsi="Times New Roman" w:cs="Times New Roman"/>
          <w:sz w:val="24"/>
          <w:szCs w:val="24"/>
        </w:rPr>
        <w:t xml:space="preserve">support </w:t>
      </w:r>
      <w:r w:rsidR="002A6C35" w:rsidRPr="00C1196C">
        <w:rPr>
          <w:rFonts w:ascii="Times New Roman" w:hAnsi="Times New Roman" w:cs="Times New Roman"/>
          <w:sz w:val="24"/>
          <w:szCs w:val="24"/>
        </w:rPr>
        <w:t xml:space="preserve">partners whose </w:t>
      </w:r>
      <w:r w:rsidR="00EA4D37" w:rsidRPr="00C1196C">
        <w:rPr>
          <w:rFonts w:ascii="Times New Roman" w:hAnsi="Times New Roman" w:cs="Times New Roman"/>
          <w:sz w:val="24"/>
          <w:szCs w:val="24"/>
        </w:rPr>
        <w:t xml:space="preserve">work </w:t>
      </w:r>
      <w:r w:rsidR="00427DBF" w:rsidRPr="00C1196C">
        <w:rPr>
          <w:rFonts w:ascii="Times New Roman" w:hAnsi="Times New Roman" w:cs="Times New Roman"/>
          <w:sz w:val="24"/>
          <w:szCs w:val="24"/>
        </w:rPr>
        <w:t>reflect</w:t>
      </w:r>
      <w:r w:rsidR="00F96AA6" w:rsidRPr="00C1196C">
        <w:rPr>
          <w:rFonts w:ascii="Times New Roman" w:hAnsi="Times New Roman" w:cs="Times New Roman"/>
          <w:sz w:val="24"/>
          <w:szCs w:val="24"/>
        </w:rPr>
        <w:t xml:space="preserve">s </w:t>
      </w:r>
      <w:r w:rsidR="00B32CB4" w:rsidRPr="00C1196C">
        <w:rPr>
          <w:rFonts w:ascii="Times New Roman" w:hAnsi="Times New Roman" w:cs="Times New Roman"/>
          <w:sz w:val="24"/>
          <w:szCs w:val="24"/>
        </w:rPr>
        <w:t xml:space="preserve">our </w:t>
      </w:r>
      <w:r w:rsidR="00427DBF" w:rsidRPr="00C1196C">
        <w:rPr>
          <w:rFonts w:ascii="Times New Roman" w:hAnsi="Times New Roman" w:cs="Times New Roman"/>
          <w:sz w:val="24"/>
          <w:szCs w:val="24"/>
        </w:rPr>
        <w:t xml:space="preserve">commitment to preserving and protecting </w:t>
      </w:r>
      <w:r w:rsidR="004907C0" w:rsidRPr="00C1196C">
        <w:rPr>
          <w:rFonts w:ascii="Times New Roman" w:hAnsi="Times New Roman" w:cs="Times New Roman"/>
          <w:sz w:val="24"/>
          <w:szCs w:val="24"/>
        </w:rPr>
        <w:t xml:space="preserve">our </w:t>
      </w:r>
      <w:r w:rsidR="00427DBF" w:rsidRPr="00C1196C">
        <w:rPr>
          <w:rFonts w:ascii="Times New Roman" w:hAnsi="Times New Roman" w:cs="Times New Roman"/>
          <w:sz w:val="24"/>
          <w:szCs w:val="24"/>
        </w:rPr>
        <w:t>incredible natural resources</w:t>
      </w:r>
      <w:r w:rsidR="00CE503F" w:rsidRPr="00C1196C">
        <w:rPr>
          <w:rFonts w:ascii="Times New Roman" w:hAnsi="Times New Roman" w:cs="Times New Roman"/>
          <w:sz w:val="24"/>
          <w:szCs w:val="24"/>
        </w:rPr>
        <w:t>,”</w:t>
      </w:r>
      <w:r w:rsidR="00785199" w:rsidRPr="00C1196C">
        <w:rPr>
          <w:rFonts w:ascii="Times New Roman" w:hAnsi="Times New Roman" w:cs="Times New Roman"/>
          <w:sz w:val="24"/>
          <w:szCs w:val="24"/>
        </w:rPr>
        <w:t xml:space="preserve"> said Joseph H. Maroon, </w:t>
      </w:r>
      <w:r w:rsidR="00B32DCE" w:rsidRPr="00C1196C">
        <w:rPr>
          <w:rFonts w:ascii="Times New Roman" w:hAnsi="Times New Roman" w:cs="Times New Roman"/>
          <w:sz w:val="24"/>
          <w:szCs w:val="24"/>
        </w:rPr>
        <w:t xml:space="preserve">VEE </w:t>
      </w:r>
      <w:r w:rsidR="00785199" w:rsidRPr="00C1196C">
        <w:rPr>
          <w:rFonts w:ascii="Times New Roman" w:hAnsi="Times New Roman" w:cs="Times New Roman"/>
          <w:sz w:val="24"/>
          <w:szCs w:val="24"/>
        </w:rPr>
        <w:t>Executive Director</w:t>
      </w:r>
      <w:r w:rsidR="002A6C35" w:rsidRPr="00C1196C">
        <w:rPr>
          <w:rFonts w:ascii="Times New Roman" w:hAnsi="Times New Roman" w:cs="Times New Roman"/>
          <w:sz w:val="24"/>
          <w:szCs w:val="24"/>
        </w:rPr>
        <w:t>.</w:t>
      </w:r>
      <w:r w:rsidR="00427DBF" w:rsidRPr="00C1196C">
        <w:rPr>
          <w:rFonts w:ascii="Times New Roman" w:hAnsi="Times New Roman" w:cs="Times New Roman"/>
          <w:sz w:val="24"/>
          <w:szCs w:val="24"/>
        </w:rPr>
        <w:t xml:space="preserve"> “</w:t>
      </w:r>
      <w:r w:rsidR="0064595E" w:rsidRPr="00C1196C">
        <w:rPr>
          <w:rFonts w:ascii="Times New Roman" w:hAnsi="Times New Roman" w:cs="Times New Roman"/>
          <w:sz w:val="24"/>
          <w:szCs w:val="24"/>
        </w:rPr>
        <w:t>These latest grants continue our focus on the critical issues of w</w:t>
      </w:r>
      <w:r w:rsidR="00427DBF" w:rsidRPr="00C1196C">
        <w:rPr>
          <w:rFonts w:ascii="Times New Roman" w:hAnsi="Times New Roman" w:cs="Times New Roman"/>
          <w:sz w:val="24"/>
          <w:szCs w:val="24"/>
        </w:rPr>
        <w:t xml:space="preserve">ater quality, </w:t>
      </w:r>
      <w:r w:rsidR="0064595E" w:rsidRPr="00C1196C">
        <w:rPr>
          <w:rFonts w:ascii="Times New Roman" w:hAnsi="Times New Roman" w:cs="Times New Roman"/>
          <w:sz w:val="24"/>
          <w:szCs w:val="24"/>
        </w:rPr>
        <w:t xml:space="preserve">Chesapeake Bay restoration, </w:t>
      </w:r>
      <w:r w:rsidR="00427DBF" w:rsidRPr="00C1196C">
        <w:rPr>
          <w:rFonts w:ascii="Times New Roman" w:hAnsi="Times New Roman" w:cs="Times New Roman"/>
          <w:sz w:val="24"/>
          <w:szCs w:val="24"/>
        </w:rPr>
        <w:t>land conservation, environmental literacy</w:t>
      </w:r>
      <w:r w:rsidR="00CC20C8" w:rsidRPr="00C1196C">
        <w:rPr>
          <w:rFonts w:ascii="Times New Roman" w:hAnsi="Times New Roman" w:cs="Times New Roman"/>
          <w:sz w:val="24"/>
          <w:szCs w:val="24"/>
        </w:rPr>
        <w:t xml:space="preserve"> and </w:t>
      </w:r>
      <w:r w:rsidR="00424DEF" w:rsidRPr="00C1196C">
        <w:rPr>
          <w:rFonts w:ascii="Times New Roman" w:hAnsi="Times New Roman" w:cs="Times New Roman"/>
          <w:sz w:val="24"/>
          <w:szCs w:val="24"/>
        </w:rPr>
        <w:t>public awareness</w:t>
      </w:r>
      <w:r w:rsidR="00CC20C8" w:rsidRPr="00C1196C">
        <w:rPr>
          <w:rFonts w:ascii="Times New Roman" w:hAnsi="Times New Roman" w:cs="Times New Roman"/>
          <w:sz w:val="24"/>
          <w:szCs w:val="24"/>
        </w:rPr>
        <w:t>,</w:t>
      </w:r>
      <w:r w:rsidR="0064595E" w:rsidRPr="00C1196C">
        <w:rPr>
          <w:rFonts w:ascii="Times New Roman" w:hAnsi="Times New Roman" w:cs="Times New Roman"/>
          <w:sz w:val="24"/>
          <w:szCs w:val="24"/>
        </w:rPr>
        <w:t xml:space="preserve"> and</w:t>
      </w:r>
      <w:r w:rsidR="00427DBF" w:rsidRPr="00C1196C">
        <w:rPr>
          <w:rFonts w:ascii="Times New Roman" w:hAnsi="Times New Roman" w:cs="Times New Roman"/>
          <w:sz w:val="24"/>
          <w:szCs w:val="24"/>
        </w:rPr>
        <w:t xml:space="preserve"> climate adaptation and resiliency planning</w:t>
      </w:r>
      <w:r w:rsidR="0064595E" w:rsidRPr="00C1196C">
        <w:rPr>
          <w:rFonts w:ascii="Times New Roman" w:hAnsi="Times New Roman" w:cs="Times New Roman"/>
          <w:sz w:val="24"/>
          <w:szCs w:val="24"/>
        </w:rPr>
        <w:t xml:space="preserve"> for coastal communities. We are also very pleased to continue to support important water quality efforts in portions of West Virginia and Kentucky.”</w:t>
      </w:r>
    </w:p>
    <w:p w14:paraId="46C8BB72" w14:textId="77777777" w:rsidR="00CC20C8" w:rsidRPr="00C1196C" w:rsidRDefault="00CC20C8">
      <w:pPr>
        <w:rPr>
          <w:rFonts w:ascii="Times New Roman" w:hAnsi="Times New Roman" w:cs="Times New Roman"/>
          <w:sz w:val="24"/>
          <w:szCs w:val="24"/>
        </w:rPr>
      </w:pPr>
    </w:p>
    <w:p w14:paraId="7ACB1DA5" w14:textId="0C34CF1A" w:rsidR="006A6E49" w:rsidRPr="00C1196C" w:rsidRDefault="00F96AA6" w:rsidP="0079676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1196C">
        <w:rPr>
          <w:rFonts w:ascii="Times New Roman" w:hAnsi="Times New Roman" w:cs="Times New Roman"/>
          <w:sz w:val="24"/>
          <w:szCs w:val="24"/>
        </w:rPr>
        <w:t xml:space="preserve">VEE will </w:t>
      </w:r>
      <w:r w:rsidR="00FE4CF3" w:rsidRPr="00C1196C">
        <w:rPr>
          <w:rFonts w:ascii="Times New Roman" w:hAnsi="Times New Roman" w:cs="Times New Roman"/>
          <w:sz w:val="24"/>
          <w:szCs w:val="24"/>
        </w:rPr>
        <w:t xml:space="preserve">also </w:t>
      </w:r>
      <w:r w:rsidRPr="00C1196C">
        <w:rPr>
          <w:rFonts w:ascii="Times New Roman" w:hAnsi="Times New Roman" w:cs="Times New Roman"/>
          <w:sz w:val="24"/>
          <w:szCs w:val="24"/>
        </w:rPr>
        <w:t xml:space="preserve">provide $10,000 to the </w:t>
      </w:r>
      <w:r w:rsidR="00C749DA" w:rsidRPr="00C1196C">
        <w:rPr>
          <w:rFonts w:ascii="Times New Roman" w:hAnsi="Times New Roman" w:cs="Times New Roman"/>
          <w:sz w:val="24"/>
          <w:szCs w:val="24"/>
        </w:rPr>
        <w:t xml:space="preserve">nonprofit </w:t>
      </w:r>
      <w:r w:rsidRPr="00C1196C">
        <w:rPr>
          <w:rFonts w:ascii="Times New Roman" w:hAnsi="Times New Roman" w:cs="Times New Roman"/>
          <w:sz w:val="24"/>
          <w:szCs w:val="24"/>
        </w:rPr>
        <w:t xml:space="preserve">American </w:t>
      </w:r>
      <w:r w:rsidRPr="00C1196C">
        <w:rPr>
          <w:rFonts w:ascii="Times New Roman" w:hAnsi="Times New Roman" w:cs="Times New Roman"/>
          <w:color w:val="auto"/>
          <w:sz w:val="24"/>
          <w:szCs w:val="24"/>
        </w:rPr>
        <w:t xml:space="preserve">Documentary Film Fund for the creation of a film honoring the legacy of </w:t>
      </w:r>
      <w:r w:rsidR="00C749DA" w:rsidRPr="00C1196C">
        <w:rPr>
          <w:rFonts w:ascii="Times New Roman" w:hAnsi="Times New Roman" w:cs="Times New Roman"/>
          <w:color w:val="auto"/>
          <w:sz w:val="24"/>
          <w:szCs w:val="24"/>
        </w:rPr>
        <w:t xml:space="preserve">the late U.S. </w:t>
      </w:r>
      <w:r w:rsidRPr="00C1196C">
        <w:rPr>
          <w:rFonts w:ascii="Times New Roman" w:hAnsi="Times New Roman" w:cs="Times New Roman"/>
          <w:color w:val="auto"/>
          <w:sz w:val="24"/>
          <w:szCs w:val="24"/>
        </w:rPr>
        <w:t xml:space="preserve">Judge Robert R. </w:t>
      </w:r>
      <w:proofErr w:type="spellStart"/>
      <w:r w:rsidRPr="00C1196C">
        <w:rPr>
          <w:rFonts w:ascii="Times New Roman" w:hAnsi="Times New Roman" w:cs="Times New Roman"/>
          <w:color w:val="auto"/>
          <w:sz w:val="24"/>
          <w:szCs w:val="24"/>
        </w:rPr>
        <w:t>Merhige</w:t>
      </w:r>
      <w:proofErr w:type="spellEnd"/>
      <w:r w:rsidRPr="00C1196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1196C" w:rsidRPr="00C1196C">
        <w:rPr>
          <w:rFonts w:ascii="Times New Roman" w:hAnsi="Times New Roman" w:cs="Times New Roman"/>
          <w:color w:val="auto"/>
          <w:sz w:val="24"/>
          <w:szCs w:val="24"/>
        </w:rPr>
        <w:t xml:space="preserve">Jr., </w:t>
      </w:r>
      <w:r w:rsidRPr="00C1196C">
        <w:rPr>
          <w:rFonts w:ascii="Times New Roman" w:hAnsi="Times New Roman" w:cs="Times New Roman"/>
          <w:color w:val="auto"/>
          <w:sz w:val="24"/>
          <w:szCs w:val="24"/>
        </w:rPr>
        <w:t xml:space="preserve">who presided over the court settlement that led to the Endowment’s creation. </w:t>
      </w:r>
    </w:p>
    <w:p w14:paraId="131D4A6B" w14:textId="77777777" w:rsidR="006A6E49" w:rsidRPr="00C1196C" w:rsidRDefault="006A6E49" w:rsidP="0079676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FF5B22E" w14:textId="5D3D48C3" w:rsidR="0079676C" w:rsidRPr="00C1196C" w:rsidRDefault="0079676C" w:rsidP="0079676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Other </w:t>
      </w:r>
      <w:r w:rsidR="004907C0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>Vir</w:t>
      </w:r>
      <w:r w:rsidR="00C64074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ginia, </w:t>
      </w:r>
      <w:r w:rsidR="004907C0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>West Virginia</w:t>
      </w:r>
      <w:r w:rsidR="00C64074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>, and Kentucky</w:t>
      </w:r>
      <w:r w:rsidR="004907C0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grants, grouped by area </w:t>
      </w:r>
      <w:r w:rsidR="00B32CB4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>of focus, are as follows:</w:t>
      </w:r>
    </w:p>
    <w:p w14:paraId="6AD222D7" w14:textId="77777777" w:rsidR="003B3DB9" w:rsidRPr="00C1196C" w:rsidRDefault="003B3DB9" w:rsidP="0079676C">
      <w:pPr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14:paraId="76C39DB0" w14:textId="4726EB19" w:rsidR="008551C8" w:rsidRPr="00C1196C" w:rsidRDefault="008551C8" w:rsidP="008551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196C">
        <w:rPr>
          <w:rFonts w:ascii="Times New Roman" w:hAnsi="Times New Roman" w:cs="Times New Roman"/>
          <w:b/>
          <w:sz w:val="24"/>
          <w:szCs w:val="24"/>
          <w:u w:val="single"/>
        </w:rPr>
        <w:t>Environmental Education</w:t>
      </w:r>
      <w:r w:rsidR="00D62AE9" w:rsidRPr="00C11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C872E31" w14:textId="77777777" w:rsidR="008551C8" w:rsidRPr="00C1196C" w:rsidRDefault="008551C8" w:rsidP="008551C8">
      <w:pPr>
        <w:rPr>
          <w:rFonts w:ascii="Times New Roman" w:hAnsi="Times New Roman" w:cs="Times New Roman"/>
          <w:sz w:val="24"/>
          <w:szCs w:val="24"/>
        </w:rPr>
      </w:pPr>
    </w:p>
    <w:p w14:paraId="7613B3C4" w14:textId="77777777" w:rsidR="003F312F" w:rsidRDefault="008551C8" w:rsidP="00D62AE9">
      <w:pPr>
        <w:rPr>
          <w:rFonts w:ascii="Times New Roman" w:hAnsi="Times New Roman" w:cs="Times New Roman"/>
          <w:sz w:val="24"/>
          <w:szCs w:val="24"/>
        </w:rPr>
      </w:pPr>
      <w:r w:rsidRPr="00C1196C">
        <w:rPr>
          <w:rFonts w:ascii="Times New Roman" w:hAnsi="Times New Roman" w:cs="Times New Roman"/>
          <w:b/>
          <w:sz w:val="24"/>
          <w:szCs w:val="24"/>
        </w:rPr>
        <w:t>The City of Hopewell</w:t>
      </w:r>
      <w:r w:rsidR="006A6E49" w:rsidRPr="00C1196C">
        <w:rPr>
          <w:rFonts w:ascii="Times New Roman" w:hAnsi="Times New Roman" w:cs="Times New Roman"/>
          <w:b/>
          <w:sz w:val="24"/>
          <w:szCs w:val="24"/>
        </w:rPr>
        <w:t>, Hopewell, VA</w:t>
      </w:r>
      <w:r w:rsidR="00D62AE9" w:rsidRPr="00C1196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2AE9" w:rsidRPr="00C1196C">
        <w:rPr>
          <w:rFonts w:ascii="Times New Roman" w:hAnsi="Times New Roman" w:cs="Times New Roman"/>
          <w:sz w:val="24"/>
          <w:szCs w:val="24"/>
        </w:rPr>
        <w:t xml:space="preserve"> The City recreation and </w:t>
      </w:r>
      <w:r w:rsidR="00CC20C8" w:rsidRPr="00C1196C">
        <w:rPr>
          <w:rFonts w:ascii="Times New Roman" w:hAnsi="Times New Roman" w:cs="Times New Roman"/>
          <w:sz w:val="24"/>
          <w:szCs w:val="24"/>
        </w:rPr>
        <w:t>parks</w:t>
      </w:r>
      <w:r w:rsidR="00D62AE9" w:rsidRPr="00C1196C">
        <w:rPr>
          <w:rFonts w:ascii="Times New Roman" w:hAnsi="Times New Roman" w:cs="Times New Roman"/>
          <w:sz w:val="24"/>
          <w:szCs w:val="24"/>
        </w:rPr>
        <w:t xml:space="preserve"> department</w:t>
      </w:r>
      <w:r w:rsidRPr="00C1196C">
        <w:rPr>
          <w:rFonts w:ascii="Times New Roman" w:hAnsi="Times New Roman" w:cs="Times New Roman"/>
          <w:sz w:val="24"/>
          <w:szCs w:val="24"/>
        </w:rPr>
        <w:t xml:space="preserve"> will receive a grant from VEE </w:t>
      </w:r>
      <w:r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>for the installation of a series of environmental education signs for the new Hopewell Riverwalk, to be constructed along the Appomattox River shoreline. The interpretive signage will tell the story of the</w:t>
      </w:r>
      <w:r w:rsidR="006A6E49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r</w:t>
      </w:r>
      <w:r w:rsidR="00FE4CF3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>iver</w:t>
      </w:r>
      <w:r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the strategies and methods employed to return the river to </w:t>
      </w:r>
      <w:r w:rsidR="00FE4CF3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>healthier conditions</w:t>
      </w:r>
      <w:r w:rsidR="006A6E49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>,</w:t>
      </w:r>
      <w:r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and the importance of river health and its impact on everyday life.</w:t>
      </w:r>
      <w:r w:rsidRPr="00C1196C">
        <w:rPr>
          <w:rFonts w:ascii="Times New Roman" w:hAnsi="Times New Roman" w:cs="Times New Roman"/>
          <w:sz w:val="24"/>
          <w:szCs w:val="24"/>
        </w:rPr>
        <w:t xml:space="preserve"> ($20,000)</w:t>
      </w:r>
    </w:p>
    <w:p w14:paraId="02A8118A" w14:textId="77777777" w:rsidR="004B0C59" w:rsidRDefault="004B0C59" w:rsidP="00D62AE9">
      <w:pPr>
        <w:rPr>
          <w:rFonts w:ascii="Times New Roman" w:hAnsi="Times New Roman" w:cs="Times New Roman"/>
          <w:sz w:val="24"/>
          <w:szCs w:val="24"/>
        </w:rPr>
      </w:pPr>
    </w:p>
    <w:p w14:paraId="3B15F407" w14:textId="6CE468CD" w:rsidR="00D62AE9" w:rsidRPr="003F312F" w:rsidRDefault="00D62AE9" w:rsidP="00D62AE9">
      <w:pPr>
        <w:rPr>
          <w:rFonts w:ascii="Times New Roman" w:hAnsi="Times New Roman" w:cs="Times New Roman"/>
          <w:sz w:val="24"/>
          <w:szCs w:val="24"/>
        </w:rPr>
      </w:pPr>
      <w:r w:rsidRPr="00C1196C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</w:rPr>
        <w:t>Chesapeake Bay Outreach</w:t>
      </w:r>
    </w:p>
    <w:p w14:paraId="20E3EEDC" w14:textId="77777777" w:rsidR="00D62AE9" w:rsidRPr="00C1196C" w:rsidRDefault="00D62AE9" w:rsidP="00D62AE9">
      <w:pPr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</w:rPr>
      </w:pPr>
    </w:p>
    <w:p w14:paraId="70BCEB20" w14:textId="1A599F3F" w:rsidR="00D62AE9" w:rsidRPr="00C1196C" w:rsidRDefault="00D62AE9" w:rsidP="00D62AE9">
      <w:pPr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C1196C">
        <w:rPr>
          <w:rFonts w:ascii="Times New Roman" w:eastAsia="Calibri" w:hAnsi="Times New Roman" w:cs="Times New Roman"/>
          <w:b/>
          <w:color w:val="auto"/>
          <w:sz w:val="24"/>
          <w:szCs w:val="24"/>
        </w:rPr>
        <w:t>Alliance for the Chesapeake Bay</w:t>
      </w:r>
      <w:r w:rsidR="00CC20C8" w:rsidRPr="00C1196C">
        <w:rPr>
          <w:rFonts w:ascii="Times New Roman" w:eastAsia="Calibri" w:hAnsi="Times New Roman" w:cs="Times New Roman"/>
          <w:b/>
          <w:color w:val="auto"/>
          <w:sz w:val="24"/>
          <w:szCs w:val="24"/>
        </w:rPr>
        <w:t>, Annapolis, MD</w:t>
      </w:r>
      <w:r w:rsidRPr="00C1196C">
        <w:rPr>
          <w:rFonts w:ascii="Times New Roman" w:eastAsia="Calibri" w:hAnsi="Times New Roman" w:cs="Times New Roman"/>
          <w:b/>
          <w:color w:val="auto"/>
          <w:sz w:val="24"/>
          <w:szCs w:val="24"/>
        </w:rPr>
        <w:t>:</w:t>
      </w:r>
      <w:r w:rsidR="00CC20C8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Support</w:t>
      </w:r>
      <w:r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to engage local governments in restoring water quality</w:t>
      </w:r>
      <w:r w:rsidR="00B71395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in the Chesapeake Bay and its Virginia tributaries</w:t>
      </w:r>
      <w:r w:rsidR="00CC20C8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with </w:t>
      </w:r>
      <w:r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>a series of roundtables hosted by local elected officials throughout the remainder of 2017 and in 2018.</w:t>
      </w:r>
      <w:r w:rsidR="00CC20C8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($17,850)</w:t>
      </w:r>
    </w:p>
    <w:p w14:paraId="66682678" w14:textId="77777777" w:rsidR="00D62AE9" w:rsidRPr="00C1196C" w:rsidRDefault="00D62AE9" w:rsidP="00D62AE9">
      <w:pPr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2FA2FF83" w14:textId="4F8ABDFB" w:rsidR="00D62AE9" w:rsidRPr="00C1196C" w:rsidRDefault="00D62AE9" w:rsidP="00D62AE9">
      <w:pPr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C1196C">
        <w:rPr>
          <w:rFonts w:ascii="Times New Roman" w:eastAsia="Calibri" w:hAnsi="Times New Roman" w:cs="Times New Roman"/>
          <w:b/>
          <w:color w:val="auto"/>
          <w:sz w:val="24"/>
          <w:szCs w:val="24"/>
        </w:rPr>
        <w:t>Bay Journal Media, Annapolis, MD</w:t>
      </w:r>
      <w:r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:  </w:t>
      </w:r>
      <w:r w:rsidR="00B71395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Continued </w:t>
      </w:r>
      <w:r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support of the </w:t>
      </w:r>
      <w:r w:rsidRPr="00C1196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Bay Journal’s </w:t>
      </w:r>
      <w:r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coverage of </w:t>
      </w:r>
      <w:r w:rsidR="0064595E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important </w:t>
      </w:r>
      <w:r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Bay </w:t>
      </w:r>
      <w:r w:rsidR="00B71395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related </w:t>
      </w:r>
      <w:r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>issues in Vi</w:t>
      </w:r>
      <w:r w:rsidR="0064595E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rginia and the publication of </w:t>
      </w:r>
      <w:r w:rsidR="00B71395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>the new</w:t>
      </w:r>
      <w:r w:rsidR="0064595E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>local government edition. ($25,000)</w:t>
      </w:r>
    </w:p>
    <w:p w14:paraId="40217AE5" w14:textId="77777777" w:rsidR="008551C8" w:rsidRPr="00C1196C" w:rsidRDefault="008551C8" w:rsidP="0079676C">
      <w:pPr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14:paraId="6F079F04" w14:textId="6F819E3F" w:rsidR="0079676C" w:rsidRPr="00C1196C" w:rsidRDefault="0079676C" w:rsidP="0079676C">
      <w:pPr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</w:rPr>
      </w:pPr>
      <w:r w:rsidRPr="00C1196C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</w:rPr>
        <w:t>Water Quality</w:t>
      </w:r>
      <w:r w:rsidR="00424DEF" w:rsidRPr="00C1196C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</w:rPr>
        <w:t xml:space="preserve"> Protection in Virginia</w:t>
      </w:r>
    </w:p>
    <w:p w14:paraId="5DE15C2E" w14:textId="77777777" w:rsidR="0079676C" w:rsidRPr="00C1196C" w:rsidRDefault="0079676C" w:rsidP="0079676C">
      <w:pPr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1B8D0751" w14:textId="18A73335" w:rsidR="0079676C" w:rsidRPr="00C1196C" w:rsidRDefault="0079676C" w:rsidP="0079676C">
      <w:pPr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C1196C">
        <w:rPr>
          <w:rFonts w:ascii="Times New Roman" w:eastAsia="Calibri" w:hAnsi="Times New Roman" w:cs="Times New Roman"/>
          <w:b/>
          <w:color w:val="auto"/>
          <w:sz w:val="24"/>
          <w:szCs w:val="24"/>
        </w:rPr>
        <w:t>Virginia Conservation Network, Richmond, VA:</w:t>
      </w:r>
      <w:r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Support for the “Clean Water for All Virginia” program, in conjunction with a national campaign to help </w:t>
      </w:r>
      <w:r w:rsidR="00C749DA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coordinate efforts </w:t>
      </w:r>
      <w:r w:rsidR="003B3DB9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>of</w:t>
      </w:r>
      <w:r w:rsidR="00CC20C8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diverse </w:t>
      </w:r>
      <w:r w:rsidR="003B3DB9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groups </w:t>
      </w:r>
      <w:r w:rsidR="00C749DA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to protect clean water safeguards </w:t>
      </w:r>
      <w:r w:rsidR="003B3DB9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>and</w:t>
      </w:r>
      <w:r w:rsidR="00C749DA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important federal </w:t>
      </w:r>
      <w:r w:rsidR="00B71395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>environmental standards that impact</w:t>
      </w:r>
      <w:r w:rsidR="00C749DA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all communities. </w:t>
      </w:r>
      <w:r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This campaign will </w:t>
      </w:r>
      <w:r w:rsidR="00C749DA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also </w:t>
      </w:r>
      <w:r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>help advance clean water protections in Virginia and within the Chesapeake Bay watershed. ($30,000)</w:t>
      </w:r>
    </w:p>
    <w:p w14:paraId="16B09380" w14:textId="77777777" w:rsidR="0014226B" w:rsidRPr="00C1196C" w:rsidRDefault="0014226B" w:rsidP="00F96AA6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F174EE6" w14:textId="353FB881" w:rsidR="0014226B" w:rsidRPr="00C1196C" w:rsidRDefault="0014226B" w:rsidP="00F96AA6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C1196C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Land Conservation</w:t>
      </w:r>
    </w:p>
    <w:p w14:paraId="3C3E1887" w14:textId="77777777" w:rsidR="0014226B" w:rsidRPr="00C1196C" w:rsidRDefault="0014226B" w:rsidP="00F96AA6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E5A8A28" w14:textId="5BB7BFA0" w:rsidR="0014226B" w:rsidRPr="00C1196C" w:rsidRDefault="0014226B" w:rsidP="00F96AA6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196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Historic Virginia Land Conservancy, Williamsburg, VA:</w:t>
      </w:r>
      <w:r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Support for </w:t>
      </w:r>
      <w:r w:rsidR="006E0E2A"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completion of legal and other documents that will help to expand the land conservation efforts of the Historic Virginia Land Conservancy (HVLC) into </w:t>
      </w:r>
      <w:r w:rsidR="00B71395"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localities on </w:t>
      </w:r>
      <w:r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>the Middle Peninsula</w:t>
      </w:r>
      <w:r w:rsidR="006E0E2A"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>. HVLC</w:t>
      </w:r>
      <w:r w:rsidR="00B71395"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6E0E2A"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>considered one of the premier land trusts in Virginia</w:t>
      </w:r>
      <w:r w:rsidR="00B71395"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AD5EC4"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>has previously worked in the Lower James River and York River watersheds from King William County to Suffolk</w:t>
      </w:r>
      <w:r w:rsidR="00CC20C8"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>($12,500</w:t>
      </w:r>
      <w:r w:rsidR="00AD5EC4"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challenge grant</w:t>
      </w:r>
      <w:r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14:paraId="72730F33" w14:textId="77777777" w:rsidR="0014226B" w:rsidRPr="00C1196C" w:rsidRDefault="0014226B" w:rsidP="00F96AA6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33197EE" w14:textId="0956BB72" w:rsidR="0014226B" w:rsidRPr="00C1196C" w:rsidRDefault="0014226B" w:rsidP="00F96AA6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196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Living River Restoration Trust, Portsmouth, VA:</w:t>
      </w:r>
      <w:r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D5EC4"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>Continued s</w:t>
      </w:r>
      <w:r w:rsidR="00B32CB4"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upport for the Trust’s </w:t>
      </w:r>
      <w:r w:rsidR="00AD5EC4"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growth as the first local land trust working to conserve land in the Elizabeth River watershed including possible pioneering efforts </w:t>
      </w:r>
      <w:r w:rsidR="008551C8"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using </w:t>
      </w:r>
      <w:r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>land conserva</w:t>
      </w:r>
      <w:r w:rsidR="00B32CB4"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tion to </w:t>
      </w:r>
      <w:r w:rsidR="008551C8"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help </w:t>
      </w:r>
      <w:r w:rsidR="00B32CB4"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>mitigate the impact of rising sea levels. ($15,000</w:t>
      </w:r>
      <w:r w:rsidR="00AD5EC4"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challenge grant</w:t>
      </w:r>
      <w:r w:rsidR="00B32CB4"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14:paraId="698E6A49" w14:textId="77777777" w:rsidR="0014226B" w:rsidRPr="00C1196C" w:rsidRDefault="0014226B" w:rsidP="0014226B">
      <w:pPr>
        <w:spacing w:line="240" w:lineRule="auto"/>
        <w:ind w:right="-27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895EEF3" w14:textId="04BF156E" w:rsidR="0014226B" w:rsidRPr="00C1196C" w:rsidRDefault="00B32CB4" w:rsidP="00F96AA6">
      <w:pPr>
        <w:spacing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</w:rPr>
      </w:pPr>
      <w:r w:rsidRPr="00C1196C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</w:rPr>
        <w:t>Climate Change and Resiliency Planning</w:t>
      </w:r>
    </w:p>
    <w:p w14:paraId="7664668D" w14:textId="77777777" w:rsidR="00B32CB4" w:rsidRPr="00C1196C" w:rsidRDefault="00B32CB4" w:rsidP="00F96AA6">
      <w:pPr>
        <w:spacing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31A5C726" w14:textId="0168A7DE" w:rsidR="00B32CB4" w:rsidRDefault="00B32CB4" w:rsidP="00F96AA6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196C">
        <w:rPr>
          <w:rFonts w:ascii="Times New Roman" w:eastAsia="Calibri" w:hAnsi="Times New Roman" w:cs="Times New Roman"/>
          <w:b/>
          <w:color w:val="auto"/>
          <w:sz w:val="24"/>
          <w:szCs w:val="24"/>
        </w:rPr>
        <w:t>University of Virginia’s Institute for Environmental Negotiation, Charlottesville, VA:</w:t>
      </w:r>
      <w:r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Support for the </w:t>
      </w:r>
      <w:r w:rsidR="006E0E2A"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>implementation</w:t>
      </w:r>
      <w:r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of the Resilience Adaptation Feasibility Tool (RAFT)</w:t>
      </w:r>
      <w:r w:rsidR="003B3DB9"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 three pilot communities – Cape Charles, Portsmouth, and Gloucester County</w:t>
      </w:r>
      <w:r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>. The RAFT project offers an unusual opportunity to develop innovative and meaningful approaches helpful to coastal localities facing the challenges of increasing coastal storms, flooding, and sea level rise. ($25,000)</w:t>
      </w:r>
    </w:p>
    <w:p w14:paraId="64DE5FE9" w14:textId="77777777" w:rsidR="00C1196C" w:rsidRDefault="00C1196C" w:rsidP="00F96AA6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4E6509F" w14:textId="333F3C0F" w:rsidR="003B3DB9" w:rsidRPr="00C1196C" w:rsidRDefault="003B3DB9" w:rsidP="00823D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196C">
        <w:rPr>
          <w:rFonts w:ascii="Times New Roman" w:hAnsi="Times New Roman" w:cs="Times New Roman"/>
          <w:b/>
          <w:sz w:val="24"/>
          <w:szCs w:val="24"/>
          <w:u w:val="single"/>
        </w:rPr>
        <w:t xml:space="preserve">Water Quality Protection </w:t>
      </w:r>
      <w:proofErr w:type="gramStart"/>
      <w:r w:rsidR="00B71395" w:rsidRPr="00C1196C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proofErr w:type="gramEnd"/>
      <w:r w:rsidR="00B71395" w:rsidRPr="00C11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the Kanawha and Ohio River Valleys </w:t>
      </w:r>
    </w:p>
    <w:p w14:paraId="45B74C8A" w14:textId="77777777" w:rsidR="003F312F" w:rsidRDefault="003F312F" w:rsidP="003B3DB9">
      <w:pPr>
        <w:spacing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14:paraId="6CA23AFA" w14:textId="1BEFEA9C" w:rsidR="003B3DB9" w:rsidRPr="00C1196C" w:rsidRDefault="003B3DB9" w:rsidP="003B3DB9">
      <w:pPr>
        <w:spacing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C1196C">
        <w:rPr>
          <w:rFonts w:ascii="Times New Roman" w:eastAsia="Calibri" w:hAnsi="Times New Roman" w:cs="Times New Roman"/>
          <w:b/>
          <w:color w:val="auto"/>
          <w:sz w:val="24"/>
          <w:szCs w:val="24"/>
        </w:rPr>
        <w:t>West Virginia Rivers Coalition, Charleston, WV:</w:t>
      </w:r>
      <w:r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Ongoing support for </w:t>
      </w:r>
      <w:r w:rsidR="00461622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WVRC’s </w:t>
      </w:r>
      <w:r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efforts to defend state water quality standards and promote access to safe drinking water and water-related recreational opportunities. </w:t>
      </w:r>
      <w:r w:rsidR="00461622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As the only statewide nonprofit organization focused on improving the health of the state’s waters, </w:t>
      </w:r>
      <w:r w:rsidR="00B71395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the </w:t>
      </w:r>
      <w:r w:rsidR="00461622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>West Virginia Rivers</w:t>
      </w:r>
      <w:r w:rsidR="00CC20C8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Coalition</w:t>
      </w:r>
      <w:r w:rsidR="00461622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is a leading voice for clean water policies in the Mountain State. </w:t>
      </w:r>
      <w:r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>($80,000 over 2 years)</w:t>
      </w:r>
    </w:p>
    <w:p w14:paraId="26BD7CA9" w14:textId="77777777" w:rsidR="003B3DB9" w:rsidRPr="00C1196C" w:rsidRDefault="003B3DB9" w:rsidP="003B3DB9">
      <w:pPr>
        <w:spacing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4E643231" w14:textId="6495EB21" w:rsidR="003B3DB9" w:rsidRPr="00C1196C" w:rsidRDefault="003B3DB9" w:rsidP="003B3DB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196C">
        <w:rPr>
          <w:rFonts w:ascii="Times New Roman" w:eastAsia="Calibri" w:hAnsi="Times New Roman" w:cs="Times New Roman"/>
          <w:b/>
          <w:color w:val="auto"/>
          <w:sz w:val="24"/>
          <w:szCs w:val="24"/>
        </w:rPr>
        <w:t>Watershed Watch in Kentucky, Frankfort, KY:</w:t>
      </w:r>
      <w:r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461622"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>S</w:t>
      </w:r>
      <w:r w:rsidRPr="00C1196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upport for </w:t>
      </w:r>
      <w:r w:rsidRPr="00C1196C">
        <w:rPr>
          <w:rFonts w:ascii="Times New Roman" w:eastAsia="Calibri" w:hAnsi="Times New Roman" w:cs="Times New Roman"/>
          <w:bCs/>
          <w:color w:val="auto"/>
          <w:kern w:val="32"/>
          <w:sz w:val="24"/>
          <w:szCs w:val="24"/>
        </w:rPr>
        <w:t>the</w:t>
      </w:r>
      <w:r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core water sampling program</w:t>
      </w:r>
      <w:r w:rsidR="00461622"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collected by volunteer citizen scientists in eight local groups across Kentucky </w:t>
      </w:r>
      <w:r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and efforts to reinvigorate the statewide Science Advisory Committee to </w:t>
      </w:r>
      <w:r w:rsidR="00461622"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>help</w:t>
      </w:r>
      <w:r w:rsidRPr="00C11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standardize and upgrade the water data collected. ($17,850)</w:t>
      </w:r>
    </w:p>
    <w:p w14:paraId="654C1979" w14:textId="77777777" w:rsidR="00461622" w:rsidRPr="00C1196C" w:rsidRDefault="00461622" w:rsidP="003B3DB9">
      <w:pPr>
        <w:spacing w:line="240" w:lineRule="auto"/>
        <w:rPr>
          <w:rFonts w:ascii="Times New Roman" w:eastAsia="Times New Roman" w:hAnsi="Times New Roman" w:cs="Times New Roman"/>
          <w:strike/>
          <w:color w:val="auto"/>
          <w:sz w:val="24"/>
          <w:szCs w:val="24"/>
        </w:rPr>
      </w:pPr>
    </w:p>
    <w:p w14:paraId="452AE2CB" w14:textId="51B04FC3" w:rsidR="003A41C3" w:rsidRPr="00C1196C" w:rsidRDefault="00D9500C">
      <w:pPr>
        <w:rPr>
          <w:rFonts w:ascii="Times New Roman" w:hAnsi="Times New Roman" w:cs="Times New Roman"/>
          <w:sz w:val="24"/>
          <w:szCs w:val="24"/>
        </w:rPr>
      </w:pPr>
      <w:r w:rsidRPr="00C1196C">
        <w:rPr>
          <w:rFonts w:ascii="Times New Roman" w:hAnsi="Times New Roman" w:cs="Times New Roman"/>
          <w:sz w:val="24"/>
          <w:szCs w:val="24"/>
        </w:rPr>
        <w:t xml:space="preserve">To </w:t>
      </w:r>
      <w:r w:rsidR="00D07635" w:rsidRPr="00C1196C">
        <w:rPr>
          <w:rFonts w:ascii="Times New Roman" w:hAnsi="Times New Roman" w:cs="Times New Roman"/>
          <w:sz w:val="24"/>
          <w:szCs w:val="24"/>
        </w:rPr>
        <w:t xml:space="preserve">learn more about </w:t>
      </w:r>
      <w:r w:rsidR="00AC6382" w:rsidRPr="00C1196C">
        <w:rPr>
          <w:rFonts w:ascii="Times New Roman" w:hAnsi="Times New Roman" w:cs="Times New Roman"/>
          <w:sz w:val="24"/>
          <w:szCs w:val="24"/>
        </w:rPr>
        <w:t xml:space="preserve">the Endowment, </w:t>
      </w:r>
      <w:r w:rsidRPr="00C1196C">
        <w:rPr>
          <w:rFonts w:ascii="Times New Roman" w:hAnsi="Times New Roman" w:cs="Times New Roman"/>
          <w:sz w:val="24"/>
          <w:szCs w:val="24"/>
        </w:rPr>
        <w:t xml:space="preserve">or </w:t>
      </w:r>
      <w:r w:rsidR="007246ED" w:rsidRPr="00C1196C">
        <w:rPr>
          <w:rFonts w:ascii="Times New Roman" w:hAnsi="Times New Roman" w:cs="Times New Roman"/>
          <w:sz w:val="24"/>
          <w:szCs w:val="24"/>
        </w:rPr>
        <w:t xml:space="preserve">to </w:t>
      </w:r>
      <w:r w:rsidR="00F812F0" w:rsidRPr="00C1196C">
        <w:rPr>
          <w:rFonts w:ascii="Times New Roman" w:hAnsi="Times New Roman" w:cs="Times New Roman"/>
          <w:sz w:val="24"/>
          <w:szCs w:val="24"/>
        </w:rPr>
        <w:t>obtain additional</w:t>
      </w:r>
      <w:r w:rsidRPr="00C1196C">
        <w:rPr>
          <w:rFonts w:ascii="Times New Roman" w:hAnsi="Times New Roman" w:cs="Times New Roman"/>
          <w:sz w:val="24"/>
          <w:szCs w:val="24"/>
        </w:rPr>
        <w:t xml:space="preserve"> information about the </w:t>
      </w:r>
      <w:r w:rsidR="007246ED" w:rsidRPr="00C1196C">
        <w:rPr>
          <w:rFonts w:ascii="Times New Roman" w:hAnsi="Times New Roman" w:cs="Times New Roman"/>
          <w:sz w:val="24"/>
          <w:szCs w:val="24"/>
        </w:rPr>
        <w:t xml:space="preserve">complete list of </w:t>
      </w:r>
      <w:r w:rsidRPr="00C1196C">
        <w:rPr>
          <w:rFonts w:ascii="Times New Roman" w:hAnsi="Times New Roman" w:cs="Times New Roman"/>
          <w:sz w:val="24"/>
          <w:szCs w:val="24"/>
        </w:rPr>
        <w:t>pr</w:t>
      </w:r>
      <w:r w:rsidR="00D07635" w:rsidRPr="00C1196C">
        <w:rPr>
          <w:rFonts w:ascii="Times New Roman" w:hAnsi="Times New Roman" w:cs="Times New Roman"/>
          <w:sz w:val="24"/>
          <w:szCs w:val="24"/>
        </w:rPr>
        <w:t>ojects</w:t>
      </w:r>
      <w:r w:rsidR="00496E42" w:rsidRPr="00C1196C">
        <w:rPr>
          <w:rFonts w:ascii="Times New Roman" w:hAnsi="Times New Roman" w:cs="Times New Roman"/>
          <w:sz w:val="24"/>
          <w:szCs w:val="24"/>
        </w:rPr>
        <w:t xml:space="preserve"> or organizations </w:t>
      </w:r>
      <w:r w:rsidR="007246ED" w:rsidRPr="00C1196C">
        <w:rPr>
          <w:rFonts w:ascii="Times New Roman" w:hAnsi="Times New Roman" w:cs="Times New Roman"/>
          <w:sz w:val="24"/>
          <w:szCs w:val="24"/>
        </w:rPr>
        <w:t>receiving funding</w:t>
      </w:r>
      <w:r w:rsidR="00D07635" w:rsidRPr="00C1196C">
        <w:rPr>
          <w:rFonts w:ascii="Times New Roman" w:hAnsi="Times New Roman" w:cs="Times New Roman"/>
          <w:sz w:val="24"/>
          <w:szCs w:val="24"/>
        </w:rPr>
        <w:t xml:space="preserve">, please </w:t>
      </w:r>
      <w:r w:rsidRPr="00C1196C">
        <w:rPr>
          <w:rFonts w:ascii="Times New Roman" w:hAnsi="Times New Roman" w:cs="Times New Roman"/>
          <w:sz w:val="24"/>
          <w:szCs w:val="24"/>
        </w:rPr>
        <w:t>contact Jo</w:t>
      </w:r>
      <w:r w:rsidR="009E240D" w:rsidRPr="00C1196C">
        <w:rPr>
          <w:rFonts w:ascii="Times New Roman" w:hAnsi="Times New Roman" w:cs="Times New Roman"/>
          <w:sz w:val="24"/>
          <w:szCs w:val="24"/>
        </w:rPr>
        <w:t xml:space="preserve">seph </w:t>
      </w:r>
      <w:r w:rsidR="00D220D5" w:rsidRPr="00C1196C">
        <w:rPr>
          <w:rFonts w:ascii="Times New Roman" w:hAnsi="Times New Roman" w:cs="Times New Roman"/>
          <w:sz w:val="24"/>
          <w:szCs w:val="24"/>
        </w:rPr>
        <w:t xml:space="preserve">H. </w:t>
      </w:r>
      <w:r w:rsidR="00D07635" w:rsidRPr="00C1196C">
        <w:rPr>
          <w:rFonts w:ascii="Times New Roman" w:hAnsi="Times New Roman" w:cs="Times New Roman"/>
          <w:sz w:val="24"/>
          <w:szCs w:val="24"/>
        </w:rPr>
        <w:t>Maroon at</w:t>
      </w:r>
      <w:hyperlink r:id="rId11" w:history="1"/>
      <w:r w:rsidR="002375CB" w:rsidRPr="00C1196C">
        <w:rPr>
          <w:rFonts w:ascii="Times New Roman" w:hAnsi="Times New Roman" w:cs="Times New Roman"/>
          <w:sz w:val="24"/>
          <w:szCs w:val="24"/>
        </w:rPr>
        <w:t xml:space="preserve"> info@vee.org</w:t>
      </w:r>
      <w:r w:rsidR="00C95095" w:rsidRPr="00C1196C">
        <w:rPr>
          <w:rFonts w:ascii="Times New Roman" w:hAnsi="Times New Roman" w:cs="Times New Roman"/>
          <w:sz w:val="24"/>
          <w:szCs w:val="24"/>
        </w:rPr>
        <w:t xml:space="preserve"> or (804) </w:t>
      </w:r>
      <w:r w:rsidR="00347B78" w:rsidRPr="00C1196C">
        <w:rPr>
          <w:rFonts w:ascii="Times New Roman" w:hAnsi="Times New Roman" w:cs="Times New Roman"/>
          <w:sz w:val="24"/>
          <w:szCs w:val="24"/>
        </w:rPr>
        <w:t>644.</w:t>
      </w:r>
      <w:r w:rsidR="009E240D" w:rsidRPr="00C1196C">
        <w:rPr>
          <w:rFonts w:ascii="Times New Roman" w:hAnsi="Times New Roman" w:cs="Times New Roman"/>
          <w:sz w:val="24"/>
          <w:szCs w:val="24"/>
        </w:rPr>
        <w:t>5000</w:t>
      </w:r>
      <w:r w:rsidR="003E39A5" w:rsidRPr="00C1196C">
        <w:rPr>
          <w:rFonts w:ascii="Times New Roman" w:hAnsi="Times New Roman" w:cs="Times New Roman"/>
          <w:sz w:val="24"/>
          <w:szCs w:val="24"/>
        </w:rPr>
        <w:t xml:space="preserve"> or </w:t>
      </w:r>
      <w:r w:rsidR="00CA38E9" w:rsidRPr="00C1196C">
        <w:rPr>
          <w:rFonts w:ascii="Times New Roman" w:hAnsi="Times New Roman" w:cs="Times New Roman"/>
          <w:sz w:val="24"/>
          <w:szCs w:val="24"/>
        </w:rPr>
        <w:t xml:space="preserve">visit </w:t>
      </w:r>
      <w:r w:rsidR="003E39A5" w:rsidRPr="00C1196C">
        <w:rPr>
          <w:rFonts w:ascii="Times New Roman" w:hAnsi="Times New Roman" w:cs="Times New Roman"/>
          <w:sz w:val="24"/>
          <w:szCs w:val="24"/>
        </w:rPr>
        <w:t>vee.org</w:t>
      </w:r>
      <w:r w:rsidR="009E240D" w:rsidRPr="00C1196C">
        <w:rPr>
          <w:rFonts w:ascii="Times New Roman" w:hAnsi="Times New Roman" w:cs="Times New Roman"/>
          <w:sz w:val="24"/>
          <w:szCs w:val="24"/>
        </w:rPr>
        <w:t>.</w:t>
      </w:r>
    </w:p>
    <w:p w14:paraId="194B5014" w14:textId="77777777" w:rsidR="003A41C3" w:rsidRPr="00C1196C" w:rsidRDefault="003A41C3">
      <w:pPr>
        <w:rPr>
          <w:rFonts w:ascii="Times New Roman" w:hAnsi="Times New Roman" w:cs="Times New Roman"/>
          <w:sz w:val="24"/>
          <w:szCs w:val="24"/>
        </w:rPr>
      </w:pPr>
    </w:p>
    <w:p w14:paraId="022934E5" w14:textId="3DF78DAD" w:rsidR="003A41C3" w:rsidRDefault="00D9500C">
      <w:pPr>
        <w:rPr>
          <w:rFonts w:ascii="Times New Roman" w:hAnsi="Times New Roman" w:cs="Times New Roman"/>
          <w:i/>
          <w:sz w:val="24"/>
          <w:szCs w:val="24"/>
        </w:rPr>
      </w:pPr>
      <w:r w:rsidRPr="00C1196C">
        <w:rPr>
          <w:rFonts w:ascii="Times New Roman" w:hAnsi="Times New Roman" w:cs="Times New Roman"/>
          <w:i/>
          <w:sz w:val="24"/>
          <w:szCs w:val="24"/>
        </w:rPr>
        <w:t xml:space="preserve">The Virginia Environmental Endowment (VEE) is a non-profit, grant-making foundation </w:t>
      </w:r>
      <w:r w:rsidR="00A27C49" w:rsidRPr="00C1196C">
        <w:rPr>
          <w:rFonts w:ascii="Times New Roman" w:hAnsi="Times New Roman" w:cs="Times New Roman"/>
          <w:i/>
          <w:sz w:val="24"/>
          <w:szCs w:val="24"/>
        </w:rPr>
        <w:t xml:space="preserve">based in Richmond, Virginia that is </w:t>
      </w:r>
      <w:r w:rsidRPr="00C1196C">
        <w:rPr>
          <w:rFonts w:ascii="Times New Roman" w:hAnsi="Times New Roman" w:cs="Times New Roman"/>
          <w:i/>
          <w:sz w:val="24"/>
          <w:szCs w:val="24"/>
        </w:rPr>
        <w:t>focused on improving the quality of the environment by using its capital</w:t>
      </w:r>
      <w:r w:rsidR="003878BF" w:rsidRPr="00C1196C">
        <w:rPr>
          <w:rFonts w:ascii="Times New Roman" w:hAnsi="Times New Roman" w:cs="Times New Roman"/>
          <w:i/>
          <w:sz w:val="24"/>
          <w:szCs w:val="24"/>
        </w:rPr>
        <w:t xml:space="preserve">, expertise and </w:t>
      </w:r>
      <w:r w:rsidR="00C06DEB" w:rsidRPr="00C1196C">
        <w:rPr>
          <w:rFonts w:ascii="Times New Roman" w:hAnsi="Times New Roman" w:cs="Times New Roman"/>
          <w:i/>
          <w:sz w:val="24"/>
          <w:szCs w:val="24"/>
        </w:rPr>
        <w:t xml:space="preserve">resources </w:t>
      </w:r>
      <w:r w:rsidRPr="00C1196C">
        <w:rPr>
          <w:rFonts w:ascii="Times New Roman" w:hAnsi="Times New Roman" w:cs="Times New Roman"/>
          <w:i/>
          <w:sz w:val="24"/>
          <w:szCs w:val="24"/>
        </w:rPr>
        <w:t>to encourage all sectors to work together to prevent pollution, conserve natural resources and promote environm</w:t>
      </w:r>
      <w:r w:rsidR="00F812F0" w:rsidRPr="00C1196C">
        <w:rPr>
          <w:rFonts w:ascii="Times New Roman" w:hAnsi="Times New Roman" w:cs="Times New Roman"/>
          <w:i/>
          <w:sz w:val="24"/>
          <w:szCs w:val="24"/>
        </w:rPr>
        <w:t>ental literacy.</w:t>
      </w:r>
      <w:r w:rsidR="00873C38" w:rsidRPr="00C119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5C44" w:rsidRPr="00C1196C">
        <w:rPr>
          <w:rFonts w:ascii="Times New Roman" w:hAnsi="Times New Roman" w:cs="Times New Roman"/>
          <w:i/>
          <w:sz w:val="24"/>
          <w:szCs w:val="24"/>
        </w:rPr>
        <w:t xml:space="preserve">The Endowment </w:t>
      </w:r>
      <w:r w:rsidR="003D065C" w:rsidRPr="00C1196C">
        <w:rPr>
          <w:rFonts w:ascii="Times New Roman" w:hAnsi="Times New Roman" w:cs="Times New Roman"/>
          <w:i/>
          <w:sz w:val="24"/>
          <w:szCs w:val="24"/>
        </w:rPr>
        <w:t>is</w:t>
      </w:r>
      <w:r w:rsidR="00535C44" w:rsidRPr="00C1196C">
        <w:rPr>
          <w:rFonts w:ascii="Times New Roman" w:hAnsi="Times New Roman" w:cs="Times New Roman"/>
          <w:i/>
          <w:sz w:val="24"/>
          <w:szCs w:val="24"/>
        </w:rPr>
        <w:t xml:space="preserve"> celebrat</w:t>
      </w:r>
      <w:r w:rsidR="003D065C" w:rsidRPr="00C1196C">
        <w:rPr>
          <w:rFonts w:ascii="Times New Roman" w:hAnsi="Times New Roman" w:cs="Times New Roman"/>
          <w:i/>
          <w:sz w:val="24"/>
          <w:szCs w:val="24"/>
        </w:rPr>
        <w:t>ing</w:t>
      </w:r>
      <w:r w:rsidR="00535C44" w:rsidRPr="00C1196C">
        <w:rPr>
          <w:rFonts w:ascii="Times New Roman" w:hAnsi="Times New Roman" w:cs="Times New Roman"/>
          <w:i/>
          <w:sz w:val="24"/>
          <w:szCs w:val="24"/>
        </w:rPr>
        <w:t xml:space="preserve"> its 40</w:t>
      </w:r>
      <w:r w:rsidR="00535C44" w:rsidRPr="00C1196C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441B29" w:rsidRPr="00C1196C">
        <w:rPr>
          <w:rFonts w:ascii="Times New Roman" w:hAnsi="Times New Roman" w:cs="Times New Roman"/>
          <w:i/>
          <w:sz w:val="24"/>
          <w:szCs w:val="24"/>
        </w:rPr>
        <w:t xml:space="preserve"> Anniversary in 2017. </w:t>
      </w:r>
      <w:r w:rsidR="003D065C" w:rsidRPr="00C119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7C49" w:rsidRPr="00C1196C">
        <w:rPr>
          <w:rFonts w:ascii="Times New Roman" w:hAnsi="Times New Roman" w:cs="Times New Roman"/>
          <w:i/>
          <w:sz w:val="24"/>
          <w:szCs w:val="24"/>
        </w:rPr>
        <w:t>L</w:t>
      </w:r>
      <w:r w:rsidRPr="00C1196C">
        <w:rPr>
          <w:rFonts w:ascii="Times New Roman" w:hAnsi="Times New Roman" w:cs="Times New Roman"/>
          <w:i/>
          <w:sz w:val="24"/>
          <w:szCs w:val="24"/>
        </w:rPr>
        <w:t>earn more about VEE by visit</w:t>
      </w:r>
      <w:r w:rsidR="00652BE0" w:rsidRPr="00C1196C">
        <w:rPr>
          <w:rFonts w:ascii="Times New Roman" w:hAnsi="Times New Roman" w:cs="Times New Roman"/>
          <w:i/>
          <w:sz w:val="24"/>
          <w:szCs w:val="24"/>
        </w:rPr>
        <w:t>i</w:t>
      </w:r>
      <w:r w:rsidRPr="00C1196C">
        <w:rPr>
          <w:rFonts w:ascii="Times New Roman" w:hAnsi="Times New Roman" w:cs="Times New Roman"/>
          <w:i/>
          <w:sz w:val="24"/>
          <w:szCs w:val="24"/>
        </w:rPr>
        <w:t>ng vee.org.</w:t>
      </w:r>
    </w:p>
    <w:p w14:paraId="2233B43F" w14:textId="77777777" w:rsidR="00707B82" w:rsidRDefault="00707B82">
      <w:pPr>
        <w:rPr>
          <w:rFonts w:ascii="Times New Roman" w:hAnsi="Times New Roman" w:cs="Times New Roman"/>
          <w:sz w:val="24"/>
          <w:szCs w:val="24"/>
        </w:rPr>
      </w:pPr>
    </w:p>
    <w:p w14:paraId="3496A5CF" w14:textId="77777777" w:rsidR="00707B82" w:rsidRPr="00707B82" w:rsidRDefault="00707B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B2DD5ED" w14:textId="77777777" w:rsidR="00707B82" w:rsidRPr="00340838" w:rsidRDefault="00707B82" w:rsidP="00707B82">
      <w:pPr>
        <w:pStyle w:val="Footer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P.O. Box 790, Richmond, Virginia 23218-0790 · 804.644.5000</w:t>
      </w:r>
    </w:p>
    <w:p w14:paraId="1263D6A3" w14:textId="77777777" w:rsidR="00707B82" w:rsidRPr="00707B82" w:rsidRDefault="00707B82">
      <w:pPr>
        <w:rPr>
          <w:rFonts w:ascii="Times New Roman" w:hAnsi="Times New Roman" w:cs="Times New Roman"/>
          <w:sz w:val="24"/>
          <w:szCs w:val="24"/>
        </w:rPr>
      </w:pPr>
    </w:p>
    <w:sectPr w:rsidR="00707B82" w:rsidRPr="00707B8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1D0E2" w14:textId="77777777" w:rsidR="00B02CAE" w:rsidRDefault="00B02CAE" w:rsidP="00CC2CDE">
      <w:pPr>
        <w:spacing w:line="240" w:lineRule="auto"/>
      </w:pPr>
      <w:r>
        <w:separator/>
      </w:r>
    </w:p>
  </w:endnote>
  <w:endnote w:type="continuationSeparator" w:id="0">
    <w:p w14:paraId="0E8139C4" w14:textId="77777777" w:rsidR="00B02CAE" w:rsidRDefault="00B02CAE" w:rsidP="00CC2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926EB" w14:textId="05E8515A" w:rsidR="006019D6" w:rsidRDefault="00601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09D22" w14:textId="77777777" w:rsidR="00B02CAE" w:rsidRDefault="00B02CAE" w:rsidP="00CC2CDE">
      <w:pPr>
        <w:spacing w:line="240" w:lineRule="auto"/>
      </w:pPr>
      <w:r>
        <w:separator/>
      </w:r>
    </w:p>
  </w:footnote>
  <w:footnote w:type="continuationSeparator" w:id="0">
    <w:p w14:paraId="098D5677" w14:textId="77777777" w:rsidR="00B02CAE" w:rsidRDefault="00B02CAE" w:rsidP="00CC2C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0294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BA4F96" w14:textId="77777777" w:rsidR="006019D6" w:rsidRDefault="006019D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C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F8BFCD8" w14:textId="77777777" w:rsidR="006019D6" w:rsidRDefault="006019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912"/>
    <w:multiLevelType w:val="multilevel"/>
    <w:tmpl w:val="35D245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2F80FFC"/>
    <w:multiLevelType w:val="hybridMultilevel"/>
    <w:tmpl w:val="C8343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E51BD"/>
    <w:multiLevelType w:val="multilevel"/>
    <w:tmpl w:val="35D245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3153216"/>
    <w:multiLevelType w:val="hybridMultilevel"/>
    <w:tmpl w:val="6FC2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C4B8A"/>
    <w:multiLevelType w:val="hybridMultilevel"/>
    <w:tmpl w:val="289C4A0A"/>
    <w:lvl w:ilvl="0" w:tplc="6A56EA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A0C0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B018A9"/>
    <w:multiLevelType w:val="hybridMultilevel"/>
    <w:tmpl w:val="8C52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70AFB"/>
    <w:multiLevelType w:val="hybridMultilevel"/>
    <w:tmpl w:val="BF6C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C00B7"/>
    <w:multiLevelType w:val="multilevel"/>
    <w:tmpl w:val="1C82EB8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3D831623"/>
    <w:multiLevelType w:val="hybridMultilevel"/>
    <w:tmpl w:val="0358ACA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>
    <w:nsid w:val="40DE4ED0"/>
    <w:multiLevelType w:val="hybridMultilevel"/>
    <w:tmpl w:val="7D7C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81B62"/>
    <w:multiLevelType w:val="multilevel"/>
    <w:tmpl w:val="35D245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4E9B4BC6"/>
    <w:multiLevelType w:val="hybridMultilevel"/>
    <w:tmpl w:val="85F6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93BAA"/>
    <w:multiLevelType w:val="hybridMultilevel"/>
    <w:tmpl w:val="43B4CEBE"/>
    <w:lvl w:ilvl="0" w:tplc="1178A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675A3"/>
    <w:multiLevelType w:val="hybridMultilevel"/>
    <w:tmpl w:val="66F6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E7702"/>
    <w:multiLevelType w:val="multilevel"/>
    <w:tmpl w:val="B49EB8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55417609"/>
    <w:multiLevelType w:val="hybridMultilevel"/>
    <w:tmpl w:val="649C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727E1"/>
    <w:multiLevelType w:val="hybridMultilevel"/>
    <w:tmpl w:val="244CBBFA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7">
    <w:nsid w:val="60EB5E47"/>
    <w:multiLevelType w:val="hybridMultilevel"/>
    <w:tmpl w:val="2324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A2CDD"/>
    <w:multiLevelType w:val="hybridMultilevel"/>
    <w:tmpl w:val="AE58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C7865"/>
    <w:multiLevelType w:val="hybridMultilevel"/>
    <w:tmpl w:val="1EAC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E7C7B"/>
    <w:multiLevelType w:val="multilevel"/>
    <w:tmpl w:val="7E96B4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69221173"/>
    <w:multiLevelType w:val="hybridMultilevel"/>
    <w:tmpl w:val="3BD6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058EA"/>
    <w:multiLevelType w:val="hybridMultilevel"/>
    <w:tmpl w:val="81FAC508"/>
    <w:lvl w:ilvl="0" w:tplc="04090003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>
    <w:nsid w:val="71966212"/>
    <w:multiLevelType w:val="hybridMultilevel"/>
    <w:tmpl w:val="A1945B38"/>
    <w:lvl w:ilvl="0" w:tplc="36F00754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19324B"/>
    <w:multiLevelType w:val="hybridMultilevel"/>
    <w:tmpl w:val="80B8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370C7"/>
    <w:multiLevelType w:val="hybridMultilevel"/>
    <w:tmpl w:val="C736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CD7B8E"/>
    <w:multiLevelType w:val="hybridMultilevel"/>
    <w:tmpl w:val="91B8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037CD"/>
    <w:multiLevelType w:val="hybridMultilevel"/>
    <w:tmpl w:val="00BA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0"/>
  </w:num>
  <w:num w:numId="4">
    <w:abstractNumId w:val="7"/>
  </w:num>
  <w:num w:numId="5">
    <w:abstractNumId w:val="12"/>
  </w:num>
  <w:num w:numId="6">
    <w:abstractNumId w:val="10"/>
  </w:num>
  <w:num w:numId="7">
    <w:abstractNumId w:val="2"/>
  </w:num>
  <w:num w:numId="8">
    <w:abstractNumId w:val="24"/>
  </w:num>
  <w:num w:numId="9">
    <w:abstractNumId w:val="4"/>
  </w:num>
  <w:num w:numId="10">
    <w:abstractNumId w:val="12"/>
  </w:num>
  <w:num w:numId="11">
    <w:abstractNumId w:val="4"/>
  </w:num>
  <w:num w:numId="12">
    <w:abstractNumId w:val="16"/>
  </w:num>
  <w:num w:numId="13">
    <w:abstractNumId w:val="8"/>
  </w:num>
  <w:num w:numId="14">
    <w:abstractNumId w:val="5"/>
  </w:num>
  <w:num w:numId="15">
    <w:abstractNumId w:val="27"/>
  </w:num>
  <w:num w:numId="16">
    <w:abstractNumId w:val="11"/>
  </w:num>
  <w:num w:numId="17">
    <w:abstractNumId w:val="15"/>
  </w:num>
  <w:num w:numId="18">
    <w:abstractNumId w:val="23"/>
  </w:num>
  <w:num w:numId="19">
    <w:abstractNumId w:val="25"/>
  </w:num>
  <w:num w:numId="20">
    <w:abstractNumId w:val="19"/>
  </w:num>
  <w:num w:numId="21">
    <w:abstractNumId w:val="1"/>
  </w:num>
  <w:num w:numId="22">
    <w:abstractNumId w:val="3"/>
  </w:num>
  <w:num w:numId="23">
    <w:abstractNumId w:val="22"/>
  </w:num>
  <w:num w:numId="24">
    <w:abstractNumId w:val="18"/>
  </w:num>
  <w:num w:numId="25">
    <w:abstractNumId w:val="17"/>
  </w:num>
  <w:num w:numId="26">
    <w:abstractNumId w:val="26"/>
  </w:num>
  <w:num w:numId="27">
    <w:abstractNumId w:val="13"/>
  </w:num>
  <w:num w:numId="28">
    <w:abstractNumId w:val="6"/>
  </w:num>
  <w:num w:numId="29">
    <w:abstractNumId w:val="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41C3"/>
    <w:rsid w:val="00002112"/>
    <w:rsid w:val="00005C55"/>
    <w:rsid w:val="00020EB6"/>
    <w:rsid w:val="0002610C"/>
    <w:rsid w:val="00030C7E"/>
    <w:rsid w:val="0004380A"/>
    <w:rsid w:val="00050898"/>
    <w:rsid w:val="00053661"/>
    <w:rsid w:val="00054D51"/>
    <w:rsid w:val="00061C64"/>
    <w:rsid w:val="000718F4"/>
    <w:rsid w:val="00080078"/>
    <w:rsid w:val="0008653D"/>
    <w:rsid w:val="00097E30"/>
    <w:rsid w:val="000B09D8"/>
    <w:rsid w:val="000B0EED"/>
    <w:rsid w:val="000B7DA4"/>
    <w:rsid w:val="000D248F"/>
    <w:rsid w:val="000D63A9"/>
    <w:rsid w:val="000E4CE2"/>
    <w:rsid w:val="000E6CBE"/>
    <w:rsid w:val="000F0FF8"/>
    <w:rsid w:val="000F5827"/>
    <w:rsid w:val="000F78FD"/>
    <w:rsid w:val="00101CA7"/>
    <w:rsid w:val="00116E5F"/>
    <w:rsid w:val="001256D6"/>
    <w:rsid w:val="001267A4"/>
    <w:rsid w:val="00126AF1"/>
    <w:rsid w:val="00132AD5"/>
    <w:rsid w:val="0014226B"/>
    <w:rsid w:val="001435F6"/>
    <w:rsid w:val="001447A3"/>
    <w:rsid w:val="00154EC2"/>
    <w:rsid w:val="001569F2"/>
    <w:rsid w:val="00161CFC"/>
    <w:rsid w:val="00175829"/>
    <w:rsid w:val="0017596E"/>
    <w:rsid w:val="00176CF5"/>
    <w:rsid w:val="00191E4F"/>
    <w:rsid w:val="001926CB"/>
    <w:rsid w:val="00192AC8"/>
    <w:rsid w:val="00194CAC"/>
    <w:rsid w:val="001A2A61"/>
    <w:rsid w:val="001A6583"/>
    <w:rsid w:val="001B549D"/>
    <w:rsid w:val="001E0A68"/>
    <w:rsid w:val="001E12FF"/>
    <w:rsid w:val="001E3496"/>
    <w:rsid w:val="001E3D97"/>
    <w:rsid w:val="001E6B74"/>
    <w:rsid w:val="00217842"/>
    <w:rsid w:val="0022192B"/>
    <w:rsid w:val="00234021"/>
    <w:rsid w:val="002375CB"/>
    <w:rsid w:val="00244BC9"/>
    <w:rsid w:val="00246933"/>
    <w:rsid w:val="002548AB"/>
    <w:rsid w:val="00256DEC"/>
    <w:rsid w:val="00257DF0"/>
    <w:rsid w:val="00262746"/>
    <w:rsid w:val="0026431D"/>
    <w:rsid w:val="00266236"/>
    <w:rsid w:val="00272C93"/>
    <w:rsid w:val="002855FD"/>
    <w:rsid w:val="00286B99"/>
    <w:rsid w:val="00287AED"/>
    <w:rsid w:val="00290B8A"/>
    <w:rsid w:val="00291BC3"/>
    <w:rsid w:val="002A1A8B"/>
    <w:rsid w:val="002A1E50"/>
    <w:rsid w:val="002A6C35"/>
    <w:rsid w:val="002B4BC9"/>
    <w:rsid w:val="002B4FCF"/>
    <w:rsid w:val="002C67FA"/>
    <w:rsid w:val="002E10B7"/>
    <w:rsid w:val="002E23E9"/>
    <w:rsid w:val="00301562"/>
    <w:rsid w:val="00317B67"/>
    <w:rsid w:val="0032195D"/>
    <w:rsid w:val="003248DC"/>
    <w:rsid w:val="00340838"/>
    <w:rsid w:val="00343E80"/>
    <w:rsid w:val="00344292"/>
    <w:rsid w:val="00347900"/>
    <w:rsid w:val="00347B78"/>
    <w:rsid w:val="003544EF"/>
    <w:rsid w:val="00361330"/>
    <w:rsid w:val="0036537F"/>
    <w:rsid w:val="00370328"/>
    <w:rsid w:val="003878BF"/>
    <w:rsid w:val="003934EE"/>
    <w:rsid w:val="003976AC"/>
    <w:rsid w:val="003A15B6"/>
    <w:rsid w:val="003A41C3"/>
    <w:rsid w:val="003B0595"/>
    <w:rsid w:val="003B2A00"/>
    <w:rsid w:val="003B3DB9"/>
    <w:rsid w:val="003B5E9C"/>
    <w:rsid w:val="003C0853"/>
    <w:rsid w:val="003D065C"/>
    <w:rsid w:val="003D7778"/>
    <w:rsid w:val="003E39A5"/>
    <w:rsid w:val="003F312F"/>
    <w:rsid w:val="003F3E6A"/>
    <w:rsid w:val="004026FD"/>
    <w:rsid w:val="0041406E"/>
    <w:rsid w:val="00424DEF"/>
    <w:rsid w:val="00427DBF"/>
    <w:rsid w:val="00431505"/>
    <w:rsid w:val="00431A0F"/>
    <w:rsid w:val="0043272E"/>
    <w:rsid w:val="0043533C"/>
    <w:rsid w:val="00437264"/>
    <w:rsid w:val="00441B29"/>
    <w:rsid w:val="004503B9"/>
    <w:rsid w:val="00451619"/>
    <w:rsid w:val="0045643E"/>
    <w:rsid w:val="00461622"/>
    <w:rsid w:val="0046408F"/>
    <w:rsid w:val="004666B9"/>
    <w:rsid w:val="00471BAB"/>
    <w:rsid w:val="00472DDF"/>
    <w:rsid w:val="00484A00"/>
    <w:rsid w:val="004907C0"/>
    <w:rsid w:val="00491572"/>
    <w:rsid w:val="0049620C"/>
    <w:rsid w:val="00496E42"/>
    <w:rsid w:val="004A0145"/>
    <w:rsid w:val="004A2775"/>
    <w:rsid w:val="004B0C59"/>
    <w:rsid w:val="004B4471"/>
    <w:rsid w:val="004C063A"/>
    <w:rsid w:val="004C5C54"/>
    <w:rsid w:val="004D7750"/>
    <w:rsid w:val="004E511C"/>
    <w:rsid w:val="004F1240"/>
    <w:rsid w:val="00500CF8"/>
    <w:rsid w:val="00501AF4"/>
    <w:rsid w:val="005102C8"/>
    <w:rsid w:val="00520DA9"/>
    <w:rsid w:val="00535C44"/>
    <w:rsid w:val="0055264E"/>
    <w:rsid w:val="00561FB4"/>
    <w:rsid w:val="005655B9"/>
    <w:rsid w:val="00587F25"/>
    <w:rsid w:val="005940F3"/>
    <w:rsid w:val="005A4264"/>
    <w:rsid w:val="005A43E7"/>
    <w:rsid w:val="005A781B"/>
    <w:rsid w:val="005A7BA5"/>
    <w:rsid w:val="005B6CED"/>
    <w:rsid w:val="005C2A9B"/>
    <w:rsid w:val="005C7726"/>
    <w:rsid w:val="005E01CE"/>
    <w:rsid w:val="005E14F8"/>
    <w:rsid w:val="005E3CB7"/>
    <w:rsid w:val="005E6677"/>
    <w:rsid w:val="005F43CD"/>
    <w:rsid w:val="006019D6"/>
    <w:rsid w:val="006108F8"/>
    <w:rsid w:val="00613255"/>
    <w:rsid w:val="00613FD5"/>
    <w:rsid w:val="00630A60"/>
    <w:rsid w:val="00631F1A"/>
    <w:rsid w:val="0064473E"/>
    <w:rsid w:val="006447DF"/>
    <w:rsid w:val="0064595E"/>
    <w:rsid w:val="00651125"/>
    <w:rsid w:val="00652BE0"/>
    <w:rsid w:val="006654CF"/>
    <w:rsid w:val="00667507"/>
    <w:rsid w:val="006715E0"/>
    <w:rsid w:val="0067270C"/>
    <w:rsid w:val="00672C87"/>
    <w:rsid w:val="00674F9D"/>
    <w:rsid w:val="00676DB4"/>
    <w:rsid w:val="0067784C"/>
    <w:rsid w:val="00680082"/>
    <w:rsid w:val="0068702A"/>
    <w:rsid w:val="006900BC"/>
    <w:rsid w:val="0069134F"/>
    <w:rsid w:val="006973D7"/>
    <w:rsid w:val="006A4519"/>
    <w:rsid w:val="006A6E49"/>
    <w:rsid w:val="006B03F5"/>
    <w:rsid w:val="006C7BF1"/>
    <w:rsid w:val="006D17F5"/>
    <w:rsid w:val="006E0E2A"/>
    <w:rsid w:val="006E5767"/>
    <w:rsid w:val="00707B82"/>
    <w:rsid w:val="007206BF"/>
    <w:rsid w:val="007243C2"/>
    <w:rsid w:val="007245E9"/>
    <w:rsid w:val="007246ED"/>
    <w:rsid w:val="0072688F"/>
    <w:rsid w:val="007300AE"/>
    <w:rsid w:val="00731D61"/>
    <w:rsid w:val="00732A44"/>
    <w:rsid w:val="0074429E"/>
    <w:rsid w:val="00744B9D"/>
    <w:rsid w:val="0075450F"/>
    <w:rsid w:val="007550F8"/>
    <w:rsid w:val="00756C25"/>
    <w:rsid w:val="0076114B"/>
    <w:rsid w:val="00761DBD"/>
    <w:rsid w:val="00767F2F"/>
    <w:rsid w:val="00770E6A"/>
    <w:rsid w:val="00785199"/>
    <w:rsid w:val="0078543E"/>
    <w:rsid w:val="00786D77"/>
    <w:rsid w:val="0079676C"/>
    <w:rsid w:val="007A03B5"/>
    <w:rsid w:val="007A6292"/>
    <w:rsid w:val="007C392E"/>
    <w:rsid w:val="007C6EB3"/>
    <w:rsid w:val="007D1377"/>
    <w:rsid w:val="007E5FF9"/>
    <w:rsid w:val="007E6154"/>
    <w:rsid w:val="007E6A35"/>
    <w:rsid w:val="007F2083"/>
    <w:rsid w:val="007F35CC"/>
    <w:rsid w:val="007F50DE"/>
    <w:rsid w:val="007F5515"/>
    <w:rsid w:val="007F5DF5"/>
    <w:rsid w:val="00805F28"/>
    <w:rsid w:val="008064D4"/>
    <w:rsid w:val="00816C49"/>
    <w:rsid w:val="00820DBD"/>
    <w:rsid w:val="008213F3"/>
    <w:rsid w:val="00823D7F"/>
    <w:rsid w:val="008410F2"/>
    <w:rsid w:val="00846DE8"/>
    <w:rsid w:val="008541F3"/>
    <w:rsid w:val="008551C8"/>
    <w:rsid w:val="00861615"/>
    <w:rsid w:val="00866A43"/>
    <w:rsid w:val="00873C38"/>
    <w:rsid w:val="00882648"/>
    <w:rsid w:val="00882D24"/>
    <w:rsid w:val="00893EF8"/>
    <w:rsid w:val="00896665"/>
    <w:rsid w:val="008A1191"/>
    <w:rsid w:val="008A3052"/>
    <w:rsid w:val="008B070B"/>
    <w:rsid w:val="008B35D0"/>
    <w:rsid w:val="008B62D1"/>
    <w:rsid w:val="008C04E6"/>
    <w:rsid w:val="008C1F10"/>
    <w:rsid w:val="008D3FA0"/>
    <w:rsid w:val="008E0C57"/>
    <w:rsid w:val="008F2309"/>
    <w:rsid w:val="00906A01"/>
    <w:rsid w:val="0091627E"/>
    <w:rsid w:val="0091633B"/>
    <w:rsid w:val="00922D70"/>
    <w:rsid w:val="00922D77"/>
    <w:rsid w:val="00927413"/>
    <w:rsid w:val="009316AD"/>
    <w:rsid w:val="00931FBC"/>
    <w:rsid w:val="00957A33"/>
    <w:rsid w:val="0096419B"/>
    <w:rsid w:val="009708D8"/>
    <w:rsid w:val="009714BF"/>
    <w:rsid w:val="00971EA5"/>
    <w:rsid w:val="00971F37"/>
    <w:rsid w:val="00972659"/>
    <w:rsid w:val="009A0507"/>
    <w:rsid w:val="009A3ED1"/>
    <w:rsid w:val="009A58A8"/>
    <w:rsid w:val="009B11BF"/>
    <w:rsid w:val="009B32D0"/>
    <w:rsid w:val="009C13AE"/>
    <w:rsid w:val="009C20B4"/>
    <w:rsid w:val="009C5380"/>
    <w:rsid w:val="009E0C81"/>
    <w:rsid w:val="009E240D"/>
    <w:rsid w:val="009E686A"/>
    <w:rsid w:val="00A0283A"/>
    <w:rsid w:val="00A0357F"/>
    <w:rsid w:val="00A03B97"/>
    <w:rsid w:val="00A10E5A"/>
    <w:rsid w:val="00A12A92"/>
    <w:rsid w:val="00A14EC7"/>
    <w:rsid w:val="00A2320F"/>
    <w:rsid w:val="00A250D2"/>
    <w:rsid w:val="00A25F6C"/>
    <w:rsid w:val="00A27C49"/>
    <w:rsid w:val="00A45E0D"/>
    <w:rsid w:val="00A4629F"/>
    <w:rsid w:val="00A51763"/>
    <w:rsid w:val="00A53F91"/>
    <w:rsid w:val="00A701F2"/>
    <w:rsid w:val="00A840CE"/>
    <w:rsid w:val="00A91D03"/>
    <w:rsid w:val="00A93ED2"/>
    <w:rsid w:val="00A97972"/>
    <w:rsid w:val="00AA2914"/>
    <w:rsid w:val="00AA58CE"/>
    <w:rsid w:val="00AB2AA9"/>
    <w:rsid w:val="00AC006A"/>
    <w:rsid w:val="00AC2AEF"/>
    <w:rsid w:val="00AC6382"/>
    <w:rsid w:val="00AD5EC4"/>
    <w:rsid w:val="00AD699B"/>
    <w:rsid w:val="00AE4EE4"/>
    <w:rsid w:val="00AF4AE4"/>
    <w:rsid w:val="00AF6AD3"/>
    <w:rsid w:val="00AF74ED"/>
    <w:rsid w:val="00B02CAE"/>
    <w:rsid w:val="00B11651"/>
    <w:rsid w:val="00B32216"/>
    <w:rsid w:val="00B32CB4"/>
    <w:rsid w:val="00B32DCE"/>
    <w:rsid w:val="00B35445"/>
    <w:rsid w:val="00B422DC"/>
    <w:rsid w:val="00B423C6"/>
    <w:rsid w:val="00B4404A"/>
    <w:rsid w:val="00B54E8B"/>
    <w:rsid w:val="00B55380"/>
    <w:rsid w:val="00B61F13"/>
    <w:rsid w:val="00B6307D"/>
    <w:rsid w:val="00B65C38"/>
    <w:rsid w:val="00B71395"/>
    <w:rsid w:val="00B80501"/>
    <w:rsid w:val="00B81EB4"/>
    <w:rsid w:val="00B91365"/>
    <w:rsid w:val="00B93BAE"/>
    <w:rsid w:val="00B95F38"/>
    <w:rsid w:val="00B9668B"/>
    <w:rsid w:val="00B978A9"/>
    <w:rsid w:val="00BA1758"/>
    <w:rsid w:val="00BB5D7C"/>
    <w:rsid w:val="00BC05A4"/>
    <w:rsid w:val="00BC1561"/>
    <w:rsid w:val="00BC4545"/>
    <w:rsid w:val="00BE1480"/>
    <w:rsid w:val="00C03987"/>
    <w:rsid w:val="00C06DEB"/>
    <w:rsid w:val="00C11116"/>
    <w:rsid w:val="00C1196C"/>
    <w:rsid w:val="00C148FE"/>
    <w:rsid w:val="00C208D8"/>
    <w:rsid w:val="00C305C8"/>
    <w:rsid w:val="00C30B4A"/>
    <w:rsid w:val="00C31CD0"/>
    <w:rsid w:val="00C3299A"/>
    <w:rsid w:val="00C42503"/>
    <w:rsid w:val="00C431B2"/>
    <w:rsid w:val="00C4657D"/>
    <w:rsid w:val="00C51F42"/>
    <w:rsid w:val="00C53B5F"/>
    <w:rsid w:val="00C5665A"/>
    <w:rsid w:val="00C64074"/>
    <w:rsid w:val="00C64C67"/>
    <w:rsid w:val="00C678CC"/>
    <w:rsid w:val="00C749DA"/>
    <w:rsid w:val="00C92E53"/>
    <w:rsid w:val="00C95095"/>
    <w:rsid w:val="00CA180F"/>
    <w:rsid w:val="00CA38E9"/>
    <w:rsid w:val="00CA7455"/>
    <w:rsid w:val="00CC20C8"/>
    <w:rsid w:val="00CC2CDE"/>
    <w:rsid w:val="00CC3E25"/>
    <w:rsid w:val="00CD1251"/>
    <w:rsid w:val="00CE0FC4"/>
    <w:rsid w:val="00CE503F"/>
    <w:rsid w:val="00D03A09"/>
    <w:rsid w:val="00D07635"/>
    <w:rsid w:val="00D12F06"/>
    <w:rsid w:val="00D1490C"/>
    <w:rsid w:val="00D2069C"/>
    <w:rsid w:val="00D220D5"/>
    <w:rsid w:val="00D30A5A"/>
    <w:rsid w:val="00D35477"/>
    <w:rsid w:val="00D36B5E"/>
    <w:rsid w:val="00D45E54"/>
    <w:rsid w:val="00D55259"/>
    <w:rsid w:val="00D612DB"/>
    <w:rsid w:val="00D62AE9"/>
    <w:rsid w:val="00D669C2"/>
    <w:rsid w:val="00D66AE6"/>
    <w:rsid w:val="00D6734D"/>
    <w:rsid w:val="00D675A0"/>
    <w:rsid w:val="00D70B12"/>
    <w:rsid w:val="00D7200E"/>
    <w:rsid w:val="00D842F7"/>
    <w:rsid w:val="00D9500C"/>
    <w:rsid w:val="00DA2447"/>
    <w:rsid w:val="00DA56B7"/>
    <w:rsid w:val="00DC3971"/>
    <w:rsid w:val="00DE0CF5"/>
    <w:rsid w:val="00DE584B"/>
    <w:rsid w:val="00DE6027"/>
    <w:rsid w:val="00DE686C"/>
    <w:rsid w:val="00DE6EA4"/>
    <w:rsid w:val="00E23797"/>
    <w:rsid w:val="00E25C12"/>
    <w:rsid w:val="00E336F5"/>
    <w:rsid w:val="00E415D4"/>
    <w:rsid w:val="00E43B61"/>
    <w:rsid w:val="00E47669"/>
    <w:rsid w:val="00E614BF"/>
    <w:rsid w:val="00E64893"/>
    <w:rsid w:val="00E659F4"/>
    <w:rsid w:val="00EA4D37"/>
    <w:rsid w:val="00EA4DCB"/>
    <w:rsid w:val="00EB04B6"/>
    <w:rsid w:val="00EB2E49"/>
    <w:rsid w:val="00EB34CC"/>
    <w:rsid w:val="00EB4AAA"/>
    <w:rsid w:val="00ED38FD"/>
    <w:rsid w:val="00ED46A5"/>
    <w:rsid w:val="00ED55E4"/>
    <w:rsid w:val="00ED7078"/>
    <w:rsid w:val="00F01502"/>
    <w:rsid w:val="00F15FE6"/>
    <w:rsid w:val="00F31894"/>
    <w:rsid w:val="00F359A7"/>
    <w:rsid w:val="00F37050"/>
    <w:rsid w:val="00F42B27"/>
    <w:rsid w:val="00F50874"/>
    <w:rsid w:val="00F60ECF"/>
    <w:rsid w:val="00F63638"/>
    <w:rsid w:val="00F74B72"/>
    <w:rsid w:val="00F812F0"/>
    <w:rsid w:val="00F836E1"/>
    <w:rsid w:val="00F84656"/>
    <w:rsid w:val="00F85546"/>
    <w:rsid w:val="00F86E73"/>
    <w:rsid w:val="00F93486"/>
    <w:rsid w:val="00F96AA6"/>
    <w:rsid w:val="00FA1252"/>
    <w:rsid w:val="00FA7A5A"/>
    <w:rsid w:val="00FB0A46"/>
    <w:rsid w:val="00FB207A"/>
    <w:rsid w:val="00FB6706"/>
    <w:rsid w:val="00FC5676"/>
    <w:rsid w:val="00FE4CF3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0A6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B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2C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CDE"/>
  </w:style>
  <w:style w:type="paragraph" w:styleId="Footer">
    <w:name w:val="footer"/>
    <w:basedOn w:val="Normal"/>
    <w:link w:val="FooterChar"/>
    <w:uiPriority w:val="99"/>
    <w:unhideWhenUsed/>
    <w:rsid w:val="00CC2C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CDE"/>
  </w:style>
  <w:style w:type="paragraph" w:styleId="ListParagraph">
    <w:name w:val="List Paragraph"/>
    <w:basedOn w:val="Normal"/>
    <w:uiPriority w:val="34"/>
    <w:qFormat/>
    <w:rsid w:val="00B553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5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F2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F2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F28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A4629F"/>
    <w:rPr>
      <w:color w:val="0000FF" w:themeColor="hyperlink"/>
      <w:u w:val="single"/>
    </w:rPr>
  </w:style>
  <w:style w:type="paragraph" w:customStyle="1" w:styleId="Style">
    <w:name w:val="Style"/>
    <w:rsid w:val="003C0853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B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2C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CDE"/>
  </w:style>
  <w:style w:type="paragraph" w:styleId="Footer">
    <w:name w:val="footer"/>
    <w:basedOn w:val="Normal"/>
    <w:link w:val="FooterChar"/>
    <w:uiPriority w:val="99"/>
    <w:unhideWhenUsed/>
    <w:rsid w:val="00CC2C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CDE"/>
  </w:style>
  <w:style w:type="paragraph" w:styleId="ListParagraph">
    <w:name w:val="List Paragraph"/>
    <w:basedOn w:val="Normal"/>
    <w:uiPriority w:val="34"/>
    <w:qFormat/>
    <w:rsid w:val="00B553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5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F2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F2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F28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A4629F"/>
    <w:rPr>
      <w:color w:val="0000FF" w:themeColor="hyperlink"/>
      <w:u w:val="single"/>
    </w:rPr>
  </w:style>
  <w:style w:type="paragraph" w:customStyle="1" w:styleId="Style">
    <w:name w:val="Style"/>
    <w:rsid w:val="003C0853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ve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CABE-B1E9-440A-A861-B6C2B3DD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VEE Grantees press release May 2014.docx</vt:lpstr>
    </vt:vector>
  </TitlesOfParts>
  <Company>Toshiba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VEE Grantees press release May 2014.docx</dc:title>
  <dc:creator>EmilyKTalley</dc:creator>
  <cp:lastModifiedBy>jwildbore</cp:lastModifiedBy>
  <cp:revision>5</cp:revision>
  <cp:lastPrinted>2017-11-08T17:53:00Z</cp:lastPrinted>
  <dcterms:created xsi:type="dcterms:W3CDTF">2017-12-13T17:13:00Z</dcterms:created>
  <dcterms:modified xsi:type="dcterms:W3CDTF">2017-12-13T18:23:00Z</dcterms:modified>
</cp:coreProperties>
</file>